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37E80" w14:textId="28DF2350" w:rsidR="001078FE" w:rsidRPr="008A7E94" w:rsidRDefault="001078FE" w:rsidP="001078FE">
      <w:pPr>
        <w:rPr>
          <w:rFonts w:ascii="Times New Roman" w:hAnsi="Times New Roman" w:cs="Times New Roman"/>
          <w:b/>
          <w:bCs/>
          <w:color w:val="C45911" w:themeColor="accent2" w:themeShade="BF"/>
          <w:sz w:val="24"/>
          <w:szCs w:val="24"/>
        </w:rPr>
      </w:pPr>
      <w:r w:rsidRPr="008A7E94">
        <w:rPr>
          <w:rFonts w:ascii="Times New Roman" w:hAnsi="Times New Roman" w:cs="Times New Roman"/>
          <w:b/>
          <w:bCs/>
          <w:color w:val="C45911" w:themeColor="accent2" w:themeShade="BF"/>
          <w:sz w:val="24"/>
          <w:szCs w:val="24"/>
        </w:rPr>
        <w:t>Kompozicija govora 1</w:t>
      </w:r>
    </w:p>
    <w:tbl>
      <w:tblPr>
        <w:tblStyle w:val="Tablicareetke4-isticanje2"/>
        <w:tblW w:w="0" w:type="auto"/>
        <w:tblLook w:val="04A0" w:firstRow="1" w:lastRow="0" w:firstColumn="1" w:lastColumn="0" w:noHBand="0" w:noVBand="1"/>
      </w:tblPr>
      <w:tblGrid>
        <w:gridCol w:w="9062"/>
      </w:tblGrid>
      <w:tr w:rsidR="00CF56F3" w:rsidRPr="008A7E94" w14:paraId="60A3974C" w14:textId="77777777" w:rsidTr="00D368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258B84F" w14:textId="77777777" w:rsidR="001078FE" w:rsidRPr="008A7E94" w:rsidRDefault="001078FE" w:rsidP="00D36884">
            <w:pPr>
              <w:rPr>
                <w:rFonts w:ascii="Times New Roman" w:hAnsi="Times New Roman" w:cs="Times New Roman"/>
                <w:b w:val="0"/>
                <w:bCs w:val="0"/>
                <w:color w:val="C45911" w:themeColor="accent2" w:themeShade="BF"/>
                <w:sz w:val="24"/>
                <w:szCs w:val="24"/>
              </w:rPr>
            </w:pPr>
          </w:p>
        </w:tc>
      </w:tr>
    </w:tbl>
    <w:p w14:paraId="7EF02E53" w14:textId="77777777" w:rsidR="001078FE" w:rsidRPr="008A7E94" w:rsidRDefault="001078FE" w:rsidP="001078FE">
      <w:pPr>
        <w:spacing w:after="0" w:line="240" w:lineRule="auto"/>
        <w:rPr>
          <w:rFonts w:ascii="Times New Roman" w:hAnsi="Times New Roman" w:cs="Times New Roman"/>
          <w:b/>
          <w:bCs/>
          <w:color w:val="C45911" w:themeColor="accent2" w:themeShade="BF"/>
          <w:sz w:val="24"/>
          <w:szCs w:val="24"/>
        </w:rPr>
      </w:pPr>
    </w:p>
    <w:tbl>
      <w:tblPr>
        <w:tblStyle w:val="Reetkatablice"/>
        <w:tblW w:w="9062" w:type="dxa"/>
        <w:tblLayout w:type="fixed"/>
        <w:tblLook w:val="0600" w:firstRow="0" w:lastRow="0" w:firstColumn="0" w:lastColumn="0" w:noHBand="1" w:noVBand="1"/>
      </w:tblPr>
      <w:tblGrid>
        <w:gridCol w:w="3539"/>
        <w:gridCol w:w="2400"/>
        <w:gridCol w:w="3123"/>
      </w:tblGrid>
      <w:tr w:rsidR="00CF56F3" w:rsidRPr="008A7E94" w14:paraId="6DCEB750" w14:textId="77777777" w:rsidTr="00D36884">
        <w:trPr>
          <w:trHeight w:val="989"/>
        </w:trPr>
        <w:tc>
          <w:tcPr>
            <w:tcW w:w="3539"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5F2E1FAF" w14:textId="77777777" w:rsidR="001078FE" w:rsidRPr="008A7E94" w:rsidRDefault="001078FE" w:rsidP="00D36884">
            <w:pPr>
              <w:spacing w:after="160" w:line="259" w:lineRule="auto"/>
              <w:rPr>
                <w:rFonts w:ascii="Times New Roman" w:hAnsi="Times New Roman" w:cs="Times New Roman"/>
                <w:b/>
                <w:bCs/>
                <w:color w:val="C45911" w:themeColor="accent2" w:themeShade="BF"/>
                <w:sz w:val="24"/>
                <w:szCs w:val="24"/>
              </w:rPr>
            </w:pPr>
            <w:r w:rsidRPr="008A7E94">
              <w:rPr>
                <w:rFonts w:ascii="Times New Roman" w:hAnsi="Times New Roman" w:cs="Times New Roman"/>
                <w:b/>
                <w:bCs/>
                <w:color w:val="C45911" w:themeColor="accent2" w:themeShade="BF"/>
                <w:sz w:val="24"/>
                <w:szCs w:val="24"/>
              </w:rPr>
              <w:t>Ime i prezime učiteljice/učitelja:</w:t>
            </w:r>
          </w:p>
          <w:p w14:paraId="07826E65" w14:textId="77777777" w:rsidR="001078FE" w:rsidRPr="008A7E94" w:rsidRDefault="001078FE" w:rsidP="00D36884">
            <w:pPr>
              <w:spacing w:after="160" w:line="259" w:lineRule="auto"/>
              <w:rPr>
                <w:rFonts w:ascii="Times New Roman" w:hAnsi="Times New Roman" w:cs="Times New Roman"/>
                <w:color w:val="C45911" w:themeColor="accent2" w:themeShade="BF"/>
                <w:sz w:val="24"/>
                <w:szCs w:val="24"/>
              </w:rPr>
            </w:pPr>
          </w:p>
        </w:tc>
        <w:tc>
          <w:tcPr>
            <w:tcW w:w="2400"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31D1C8CC" w14:textId="77777777" w:rsidR="001078FE" w:rsidRPr="008A7E94" w:rsidRDefault="001078FE" w:rsidP="00D36884">
            <w:pPr>
              <w:spacing w:after="160" w:line="259" w:lineRule="auto"/>
              <w:rPr>
                <w:rFonts w:ascii="Times New Roman" w:hAnsi="Times New Roman" w:cs="Times New Roman"/>
                <w:b/>
                <w:bCs/>
                <w:color w:val="C45911" w:themeColor="accent2" w:themeShade="BF"/>
                <w:sz w:val="24"/>
                <w:szCs w:val="24"/>
              </w:rPr>
            </w:pPr>
            <w:r w:rsidRPr="008A7E94">
              <w:rPr>
                <w:rFonts w:ascii="Times New Roman" w:hAnsi="Times New Roman" w:cs="Times New Roman"/>
                <w:b/>
                <w:bCs/>
                <w:color w:val="C45911" w:themeColor="accent2" w:themeShade="BF"/>
                <w:sz w:val="24"/>
                <w:szCs w:val="24"/>
              </w:rPr>
              <w:t>Redni broj sata:</w:t>
            </w:r>
          </w:p>
        </w:tc>
        <w:tc>
          <w:tcPr>
            <w:tcW w:w="3123"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5811051D" w14:textId="77777777" w:rsidR="001078FE" w:rsidRPr="008A7E94" w:rsidRDefault="001078FE" w:rsidP="00D36884">
            <w:pPr>
              <w:spacing w:after="160" w:line="259" w:lineRule="auto"/>
              <w:rPr>
                <w:rFonts w:ascii="Times New Roman" w:hAnsi="Times New Roman" w:cs="Times New Roman"/>
                <w:b/>
                <w:bCs/>
                <w:color w:val="C45911" w:themeColor="accent2" w:themeShade="BF"/>
                <w:sz w:val="24"/>
                <w:szCs w:val="24"/>
              </w:rPr>
            </w:pPr>
            <w:r w:rsidRPr="008A7E94">
              <w:rPr>
                <w:rFonts w:ascii="Times New Roman" w:hAnsi="Times New Roman" w:cs="Times New Roman"/>
                <w:b/>
                <w:bCs/>
                <w:color w:val="C45911" w:themeColor="accent2" w:themeShade="BF"/>
                <w:sz w:val="24"/>
                <w:szCs w:val="24"/>
              </w:rPr>
              <w:t>Nadnevak:</w:t>
            </w:r>
          </w:p>
          <w:p w14:paraId="1FFDFC8F" w14:textId="77777777" w:rsidR="001078FE" w:rsidRPr="008A7E94" w:rsidRDefault="001078FE" w:rsidP="00D36884">
            <w:pPr>
              <w:spacing w:after="160" w:line="259" w:lineRule="auto"/>
              <w:rPr>
                <w:rFonts w:ascii="Times New Roman" w:hAnsi="Times New Roman" w:cs="Times New Roman"/>
                <w:color w:val="C45911" w:themeColor="accent2" w:themeShade="BF"/>
                <w:sz w:val="24"/>
                <w:szCs w:val="24"/>
              </w:rPr>
            </w:pPr>
          </w:p>
        </w:tc>
      </w:tr>
      <w:tr w:rsidR="00CF56F3" w:rsidRPr="008A7E94" w14:paraId="3577AEF9" w14:textId="77777777" w:rsidTr="00D36884">
        <w:trPr>
          <w:trHeight w:val="503"/>
        </w:trPr>
        <w:tc>
          <w:tcPr>
            <w:tcW w:w="3539"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32E9E13D" w14:textId="7C98821A" w:rsidR="001078FE" w:rsidRPr="008A7E94" w:rsidRDefault="001078FE" w:rsidP="007B1287">
            <w:pPr>
              <w:spacing w:after="160" w:line="259" w:lineRule="auto"/>
              <w:rPr>
                <w:rFonts w:ascii="Times New Roman" w:hAnsi="Times New Roman" w:cs="Times New Roman"/>
                <w:b/>
                <w:bCs/>
                <w:color w:val="C45911" w:themeColor="accent2" w:themeShade="BF"/>
                <w:sz w:val="24"/>
                <w:szCs w:val="24"/>
              </w:rPr>
            </w:pPr>
            <w:r w:rsidRPr="008A7E94">
              <w:rPr>
                <w:rFonts w:ascii="Times New Roman" w:hAnsi="Times New Roman" w:cs="Times New Roman"/>
                <w:b/>
                <w:bCs/>
                <w:color w:val="C45911" w:themeColor="accent2" w:themeShade="BF"/>
                <w:sz w:val="24"/>
                <w:szCs w:val="24"/>
              </w:rPr>
              <w:t>Sredstva, pomagala, alati</w:t>
            </w:r>
          </w:p>
        </w:tc>
        <w:tc>
          <w:tcPr>
            <w:tcW w:w="5523" w:type="dxa"/>
            <w:gridSpan w:val="2"/>
            <w:tcBorders>
              <w:left w:val="double" w:sz="4" w:space="0" w:color="ED7D31" w:themeColor="accent2"/>
              <w:bottom w:val="double" w:sz="4" w:space="0" w:color="ED7D31" w:themeColor="accent2"/>
              <w:right w:val="double" w:sz="4" w:space="0" w:color="ED7D31" w:themeColor="accent2"/>
            </w:tcBorders>
          </w:tcPr>
          <w:p w14:paraId="4AFA980F" w14:textId="547D2D1C" w:rsidR="007B1287" w:rsidRPr="008A7E94" w:rsidRDefault="007B1287" w:rsidP="007B1287">
            <w:pPr>
              <w:spacing w:after="160" w:line="259" w:lineRule="auto"/>
              <w:contextualSpacing/>
              <w:rPr>
                <w:rFonts w:ascii="Times New Roman" w:hAnsi="Times New Roman" w:cs="Times New Roman"/>
                <w:sz w:val="24"/>
                <w:szCs w:val="24"/>
              </w:rPr>
            </w:pPr>
            <w:proofErr w:type="spellStart"/>
            <w:r w:rsidRPr="008A7E94">
              <w:rPr>
                <w:rFonts w:ascii="Times New Roman" w:hAnsi="Times New Roman" w:cs="Times New Roman"/>
                <w:sz w:val="24"/>
                <w:szCs w:val="24"/>
              </w:rPr>
              <w:t>videomaterijali</w:t>
            </w:r>
            <w:proofErr w:type="spellEnd"/>
          </w:p>
          <w:p w14:paraId="5172A02D" w14:textId="0AA844B4" w:rsidR="001078FE" w:rsidRPr="008A7E94" w:rsidRDefault="007B1287" w:rsidP="007B1287">
            <w:pPr>
              <w:spacing w:after="160" w:line="259" w:lineRule="auto"/>
              <w:rPr>
                <w:rFonts w:ascii="Times New Roman" w:hAnsi="Times New Roman" w:cs="Times New Roman"/>
                <w:color w:val="C45911" w:themeColor="accent2" w:themeShade="BF"/>
                <w:sz w:val="24"/>
                <w:szCs w:val="24"/>
              </w:rPr>
            </w:pPr>
            <w:r w:rsidRPr="008A7E94">
              <w:rPr>
                <w:rFonts w:ascii="Times New Roman" w:hAnsi="Times New Roman" w:cs="Times New Roman"/>
                <w:sz w:val="24"/>
                <w:szCs w:val="24"/>
              </w:rPr>
              <w:t>e-sfera, LCD projektor, digitalni alati</w:t>
            </w:r>
          </w:p>
        </w:tc>
      </w:tr>
    </w:tbl>
    <w:p w14:paraId="4B804B04" w14:textId="77777777" w:rsidR="001078FE" w:rsidRPr="008A7E94" w:rsidRDefault="001078FE" w:rsidP="001078FE">
      <w:pPr>
        <w:rPr>
          <w:rFonts w:ascii="Times New Roman" w:hAnsi="Times New Roman" w:cs="Times New Roman"/>
          <w:sz w:val="24"/>
          <w:szCs w:val="24"/>
        </w:rPr>
      </w:pPr>
    </w:p>
    <w:p w14:paraId="13CABA03" w14:textId="77777777" w:rsidR="001078FE" w:rsidRPr="008A7E94" w:rsidRDefault="001078FE" w:rsidP="001078FE">
      <w:pPr>
        <w:rPr>
          <w:rFonts w:ascii="Times New Roman" w:hAnsi="Times New Roman" w:cs="Times New Roman"/>
          <w:sz w:val="24"/>
          <w:szCs w:val="24"/>
        </w:rPr>
      </w:pPr>
    </w:p>
    <w:tbl>
      <w:tblPr>
        <w:tblStyle w:val="Tablicareetke4-isticanje2"/>
        <w:tblW w:w="0" w:type="auto"/>
        <w:tblLook w:val="04A0" w:firstRow="1" w:lastRow="0" w:firstColumn="1" w:lastColumn="0" w:noHBand="0" w:noVBand="1"/>
      </w:tblPr>
      <w:tblGrid>
        <w:gridCol w:w="9062"/>
      </w:tblGrid>
      <w:tr w:rsidR="001078FE" w:rsidRPr="008A7E94" w14:paraId="60E5837F" w14:textId="77777777" w:rsidTr="00D368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34ECB98" w14:textId="77777777" w:rsidR="001078FE" w:rsidRPr="008A7E94" w:rsidRDefault="001078FE" w:rsidP="00D36884">
            <w:pPr>
              <w:rPr>
                <w:rFonts w:ascii="Times New Roman" w:hAnsi="Times New Roman" w:cs="Times New Roman"/>
                <w:sz w:val="24"/>
                <w:szCs w:val="24"/>
              </w:rPr>
            </w:pPr>
            <w:r w:rsidRPr="008A7E94">
              <w:rPr>
                <w:rFonts w:ascii="Times New Roman" w:hAnsi="Times New Roman" w:cs="Times New Roman"/>
                <w:sz w:val="24"/>
                <w:szCs w:val="24"/>
              </w:rPr>
              <w:t>ODGOJNO-OBRAZOVNI ISHODI na razini aktivnosti</w:t>
            </w:r>
          </w:p>
        </w:tc>
      </w:tr>
    </w:tbl>
    <w:tbl>
      <w:tblPr>
        <w:tblStyle w:val="ivopisnatablicareetke6-isticanje2"/>
        <w:tblW w:w="0" w:type="auto"/>
        <w:tblLook w:val="04A0" w:firstRow="1" w:lastRow="0" w:firstColumn="1" w:lastColumn="0" w:noHBand="0" w:noVBand="1"/>
      </w:tblPr>
      <w:tblGrid>
        <w:gridCol w:w="9062"/>
      </w:tblGrid>
      <w:tr w:rsidR="001078FE" w:rsidRPr="008A7E94" w14:paraId="661103CD" w14:textId="77777777" w:rsidTr="00D36884">
        <w:trPr>
          <w:cnfStyle w:val="100000000000" w:firstRow="1" w:lastRow="0" w:firstColumn="0" w:lastColumn="0" w:oddVBand="0" w:evenVBand="0" w:oddHBand="0" w:evenHBand="0" w:firstRowFirstColumn="0" w:firstRowLastColumn="0" w:lastRowFirstColumn="0" w:lastRowLastColumn="0"/>
          <w:trHeight w:val="1821"/>
        </w:trPr>
        <w:tc>
          <w:tcPr>
            <w:cnfStyle w:val="001000000000" w:firstRow="0" w:lastRow="0" w:firstColumn="1" w:lastColumn="0" w:oddVBand="0" w:evenVBand="0" w:oddHBand="0" w:evenHBand="0" w:firstRowFirstColumn="0" w:firstRowLastColumn="0" w:lastRowFirstColumn="0" w:lastRowLastColumn="0"/>
            <w:tcW w:w="9062" w:type="dxa"/>
            <w:tcBorders>
              <w:top w:val="double" w:sz="4" w:space="0" w:color="ED7D31" w:themeColor="accent2"/>
              <w:bottom w:val="double" w:sz="4" w:space="0" w:color="ED7D31" w:themeColor="accent2"/>
            </w:tcBorders>
          </w:tcPr>
          <w:p w14:paraId="5FF293F3" w14:textId="19CA3AB7" w:rsidR="007B1287" w:rsidRPr="008A7E94" w:rsidRDefault="004D1420" w:rsidP="0089567B">
            <w:pPr>
              <w:jc w:val="both"/>
              <w:rPr>
                <w:rFonts w:ascii="Times New Roman" w:hAnsi="Times New Roman" w:cs="Times New Roman"/>
                <w:color w:val="auto"/>
                <w:sz w:val="24"/>
                <w:szCs w:val="24"/>
              </w:rPr>
            </w:pPr>
            <w:bookmarkStart w:id="0" w:name="_Hlk69913701"/>
            <w:r w:rsidRPr="008A7E94">
              <w:rPr>
                <w:rFonts w:ascii="Times New Roman" w:hAnsi="Times New Roman" w:cs="Times New Roman"/>
                <w:b w:val="0"/>
                <w:bCs w:val="0"/>
                <w:color w:val="auto"/>
                <w:sz w:val="24"/>
                <w:szCs w:val="24"/>
              </w:rPr>
              <w:t xml:space="preserve">Učenik čita tekst te prosuđuje značenje teksta. Uočava dijelove teksta na razini kompozicije. </w:t>
            </w:r>
            <w:r w:rsidR="00377E8B" w:rsidRPr="008A7E94">
              <w:rPr>
                <w:rFonts w:ascii="Times New Roman" w:hAnsi="Times New Roman" w:cs="Times New Roman"/>
                <w:b w:val="0"/>
                <w:bCs w:val="0"/>
                <w:color w:val="auto"/>
                <w:sz w:val="24"/>
                <w:szCs w:val="24"/>
              </w:rPr>
              <w:t>S</w:t>
            </w:r>
            <w:r w:rsidRPr="008A7E94">
              <w:rPr>
                <w:rFonts w:ascii="Times New Roman" w:hAnsi="Times New Roman" w:cs="Times New Roman"/>
                <w:b w:val="0"/>
                <w:bCs w:val="0"/>
                <w:color w:val="auto"/>
                <w:sz w:val="24"/>
                <w:szCs w:val="24"/>
              </w:rPr>
              <w:t>jedinjuje podatke iz pročitanoga teksta. Prosuđuje tekst na osnov</w:t>
            </w:r>
            <w:r w:rsidR="00377E8B" w:rsidRPr="008A7E94">
              <w:rPr>
                <w:rFonts w:ascii="Times New Roman" w:hAnsi="Times New Roman" w:cs="Times New Roman"/>
                <w:b w:val="0"/>
                <w:bCs w:val="0"/>
                <w:color w:val="auto"/>
                <w:sz w:val="24"/>
                <w:szCs w:val="24"/>
              </w:rPr>
              <w:t>i</w:t>
            </w:r>
            <w:r w:rsidRPr="008A7E94">
              <w:rPr>
                <w:rFonts w:ascii="Times New Roman" w:hAnsi="Times New Roman" w:cs="Times New Roman"/>
                <w:b w:val="0"/>
                <w:bCs w:val="0"/>
                <w:color w:val="auto"/>
                <w:sz w:val="24"/>
                <w:szCs w:val="24"/>
              </w:rPr>
              <w:t xml:space="preserve"> prethodnog znanje. Objašnjava znanje nepoznatih riječi. Izražava vlastiti doživljaj teksta</w:t>
            </w:r>
            <w:r w:rsidR="00103943" w:rsidRPr="008A7E94">
              <w:rPr>
                <w:rFonts w:ascii="Times New Roman" w:hAnsi="Times New Roman" w:cs="Times New Roman"/>
                <w:b w:val="0"/>
                <w:bCs w:val="0"/>
                <w:color w:val="auto"/>
                <w:sz w:val="24"/>
                <w:szCs w:val="24"/>
              </w:rPr>
              <w:t>.</w:t>
            </w:r>
          </w:p>
          <w:p w14:paraId="10F6FDB7" w14:textId="6E702188" w:rsidR="00103943" w:rsidRPr="008A7E94" w:rsidRDefault="00103943" w:rsidP="0089567B">
            <w:pPr>
              <w:jc w:val="both"/>
              <w:rPr>
                <w:rFonts w:ascii="Times New Roman" w:hAnsi="Times New Roman" w:cs="Times New Roman"/>
                <w:sz w:val="24"/>
                <w:szCs w:val="24"/>
              </w:rPr>
            </w:pPr>
          </w:p>
          <w:p w14:paraId="5EC34641" w14:textId="700BE8FF" w:rsidR="00103943" w:rsidRPr="008A7E94" w:rsidRDefault="00103943" w:rsidP="0089567B">
            <w:pPr>
              <w:jc w:val="both"/>
              <w:rPr>
                <w:rFonts w:ascii="Times New Roman" w:hAnsi="Times New Roman" w:cs="Times New Roman"/>
                <w:b w:val="0"/>
                <w:bCs w:val="0"/>
                <w:sz w:val="24"/>
                <w:szCs w:val="24"/>
              </w:rPr>
            </w:pPr>
            <w:r w:rsidRPr="008A7E94">
              <w:rPr>
                <w:rFonts w:ascii="Times New Roman" w:hAnsi="Times New Roman" w:cs="Times New Roman"/>
                <w:b w:val="0"/>
                <w:bCs w:val="0"/>
                <w:sz w:val="24"/>
                <w:szCs w:val="24"/>
              </w:rPr>
              <w:t xml:space="preserve">Učenik upoznaje nove pojmove vezane </w:t>
            </w:r>
            <w:r w:rsidR="00377E8B" w:rsidRPr="008A7E94">
              <w:rPr>
                <w:rFonts w:ascii="Times New Roman" w:hAnsi="Times New Roman" w:cs="Times New Roman"/>
                <w:b w:val="0"/>
                <w:bCs w:val="0"/>
                <w:sz w:val="24"/>
                <w:szCs w:val="24"/>
              </w:rPr>
              <w:t>za</w:t>
            </w:r>
            <w:r w:rsidRPr="008A7E94">
              <w:rPr>
                <w:rFonts w:ascii="Times New Roman" w:hAnsi="Times New Roman" w:cs="Times New Roman"/>
                <w:b w:val="0"/>
                <w:bCs w:val="0"/>
                <w:sz w:val="24"/>
                <w:szCs w:val="24"/>
              </w:rPr>
              <w:t xml:space="preserve"> govorništvo uz pomoć tumačenja. Čita zadani govor</w:t>
            </w:r>
            <w:r w:rsidR="0089567B" w:rsidRPr="008A7E94">
              <w:rPr>
                <w:rFonts w:ascii="Times New Roman" w:hAnsi="Times New Roman" w:cs="Times New Roman"/>
                <w:b w:val="0"/>
                <w:bCs w:val="0"/>
                <w:sz w:val="24"/>
                <w:szCs w:val="24"/>
              </w:rPr>
              <w:t xml:space="preserve"> s razumijevanjem</w:t>
            </w:r>
            <w:r w:rsidRPr="008A7E94">
              <w:rPr>
                <w:rFonts w:ascii="Times New Roman" w:hAnsi="Times New Roman" w:cs="Times New Roman"/>
                <w:b w:val="0"/>
                <w:bCs w:val="0"/>
                <w:sz w:val="24"/>
                <w:szCs w:val="24"/>
              </w:rPr>
              <w:t xml:space="preserve"> i uočava dijelove govora – trodijeln</w:t>
            </w:r>
            <w:r w:rsidR="00377E8B" w:rsidRPr="008A7E94">
              <w:rPr>
                <w:rFonts w:ascii="Times New Roman" w:hAnsi="Times New Roman" w:cs="Times New Roman"/>
                <w:b w:val="0"/>
                <w:bCs w:val="0"/>
                <w:sz w:val="24"/>
                <w:szCs w:val="24"/>
              </w:rPr>
              <w:t>u</w:t>
            </w:r>
            <w:r w:rsidRPr="008A7E94">
              <w:rPr>
                <w:rFonts w:ascii="Times New Roman" w:hAnsi="Times New Roman" w:cs="Times New Roman"/>
                <w:b w:val="0"/>
                <w:bCs w:val="0"/>
                <w:sz w:val="24"/>
                <w:szCs w:val="24"/>
              </w:rPr>
              <w:t xml:space="preserve"> struktur</w:t>
            </w:r>
            <w:r w:rsidR="00377E8B" w:rsidRPr="008A7E94">
              <w:rPr>
                <w:rFonts w:ascii="Times New Roman" w:hAnsi="Times New Roman" w:cs="Times New Roman"/>
                <w:b w:val="0"/>
                <w:bCs w:val="0"/>
                <w:sz w:val="24"/>
                <w:szCs w:val="24"/>
              </w:rPr>
              <w:t>u</w:t>
            </w:r>
            <w:r w:rsidRPr="008A7E94">
              <w:rPr>
                <w:rFonts w:ascii="Times New Roman" w:hAnsi="Times New Roman" w:cs="Times New Roman"/>
                <w:b w:val="0"/>
                <w:bCs w:val="0"/>
                <w:sz w:val="24"/>
                <w:szCs w:val="24"/>
              </w:rPr>
              <w:t xml:space="preserve">. </w:t>
            </w:r>
            <w:r w:rsidR="0089567B" w:rsidRPr="008A7E94">
              <w:rPr>
                <w:rFonts w:ascii="Times New Roman" w:hAnsi="Times New Roman" w:cs="Times New Roman"/>
                <w:b w:val="0"/>
                <w:bCs w:val="0"/>
                <w:sz w:val="24"/>
                <w:szCs w:val="24"/>
              </w:rPr>
              <w:t>Analizira kompoziciju govora – dijelove govora. Gledajući video (govor) uz pomoć naputaka (listića) uočava elemente govora. Priprema se za samostalan rad – priprem</w:t>
            </w:r>
            <w:r w:rsidR="00377E8B" w:rsidRPr="008A7E94">
              <w:rPr>
                <w:rFonts w:ascii="Times New Roman" w:hAnsi="Times New Roman" w:cs="Times New Roman"/>
                <w:b w:val="0"/>
                <w:bCs w:val="0"/>
                <w:sz w:val="24"/>
                <w:szCs w:val="24"/>
              </w:rPr>
              <w:t>u</w:t>
            </w:r>
            <w:r w:rsidR="0089567B" w:rsidRPr="008A7E94">
              <w:rPr>
                <w:rFonts w:ascii="Times New Roman" w:hAnsi="Times New Roman" w:cs="Times New Roman"/>
                <w:b w:val="0"/>
                <w:bCs w:val="0"/>
                <w:sz w:val="24"/>
                <w:szCs w:val="24"/>
              </w:rPr>
              <w:t xml:space="preserve"> dijela govora. </w:t>
            </w:r>
          </w:p>
          <w:p w14:paraId="7822B1EF" w14:textId="74606B47" w:rsidR="001078FE" w:rsidRPr="008A7E94" w:rsidRDefault="001078FE" w:rsidP="00D36884">
            <w:pPr>
              <w:rPr>
                <w:rFonts w:ascii="Times New Roman" w:hAnsi="Times New Roman" w:cs="Times New Roman"/>
                <w:sz w:val="24"/>
                <w:szCs w:val="24"/>
              </w:rPr>
            </w:pPr>
          </w:p>
        </w:tc>
      </w:tr>
      <w:bookmarkEnd w:id="0"/>
    </w:tbl>
    <w:p w14:paraId="35CBB18E" w14:textId="77777777" w:rsidR="001078FE" w:rsidRPr="008A7E94" w:rsidRDefault="001078FE" w:rsidP="001078FE">
      <w:pPr>
        <w:rPr>
          <w:rFonts w:ascii="Times New Roman" w:hAnsi="Times New Roman" w:cs="Times New Roman"/>
          <w:sz w:val="24"/>
          <w:szCs w:val="24"/>
        </w:rPr>
      </w:pPr>
    </w:p>
    <w:tbl>
      <w:tblPr>
        <w:tblStyle w:val="Tablicareetke4-isticanje2"/>
        <w:tblW w:w="0" w:type="auto"/>
        <w:tblLook w:val="04A0" w:firstRow="1" w:lastRow="0" w:firstColumn="1" w:lastColumn="0" w:noHBand="0" w:noVBand="1"/>
      </w:tblPr>
      <w:tblGrid>
        <w:gridCol w:w="9062"/>
      </w:tblGrid>
      <w:tr w:rsidR="001078FE" w:rsidRPr="008A7E94" w14:paraId="33AE0CA9" w14:textId="77777777" w:rsidTr="00D368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2676582" w14:textId="77777777" w:rsidR="001078FE" w:rsidRPr="008A7E94" w:rsidRDefault="001078FE" w:rsidP="00D36884">
            <w:pPr>
              <w:rPr>
                <w:rFonts w:ascii="Times New Roman" w:hAnsi="Times New Roman" w:cs="Times New Roman"/>
                <w:sz w:val="24"/>
                <w:szCs w:val="24"/>
              </w:rPr>
            </w:pPr>
            <w:bookmarkStart w:id="1" w:name="_Hlk69913830"/>
            <w:r w:rsidRPr="008A7E94">
              <w:rPr>
                <w:rFonts w:ascii="Times New Roman" w:hAnsi="Times New Roman" w:cs="Times New Roman"/>
                <w:sz w:val="24"/>
                <w:szCs w:val="24"/>
              </w:rPr>
              <w:t>Opis aktivnosti</w:t>
            </w:r>
          </w:p>
        </w:tc>
      </w:tr>
    </w:tbl>
    <w:tbl>
      <w:tblPr>
        <w:tblStyle w:val="ivopisnatablicareetke6-isticanje2"/>
        <w:tblW w:w="0" w:type="auto"/>
        <w:tblLook w:val="04A0" w:firstRow="1" w:lastRow="0" w:firstColumn="1" w:lastColumn="0" w:noHBand="0" w:noVBand="1"/>
      </w:tblPr>
      <w:tblGrid>
        <w:gridCol w:w="9062"/>
      </w:tblGrid>
      <w:tr w:rsidR="001078FE" w:rsidRPr="008A7E94" w14:paraId="27D5439A" w14:textId="77777777" w:rsidTr="00D36884">
        <w:trPr>
          <w:cnfStyle w:val="100000000000" w:firstRow="1" w:lastRow="0" w:firstColumn="0" w:lastColumn="0" w:oddVBand="0" w:evenVBand="0" w:oddHBand="0" w:evenHBand="0" w:firstRowFirstColumn="0" w:firstRowLastColumn="0" w:lastRowFirstColumn="0" w:lastRowLastColumn="0"/>
          <w:trHeight w:val="1821"/>
        </w:trPr>
        <w:tc>
          <w:tcPr>
            <w:cnfStyle w:val="001000000000" w:firstRow="0" w:lastRow="0" w:firstColumn="1" w:lastColumn="0" w:oddVBand="0" w:evenVBand="0" w:oddHBand="0" w:evenHBand="0" w:firstRowFirstColumn="0" w:firstRowLastColumn="0" w:lastRowFirstColumn="0" w:lastRowLastColumn="0"/>
            <w:tcW w:w="9062" w:type="dxa"/>
            <w:tcBorders>
              <w:top w:val="double" w:sz="4" w:space="0" w:color="ED7D31" w:themeColor="accent2"/>
              <w:bottom w:val="double" w:sz="4" w:space="0" w:color="ED7D31" w:themeColor="accent2"/>
            </w:tcBorders>
          </w:tcPr>
          <w:p w14:paraId="0FADC86D" w14:textId="77777777" w:rsidR="001078FE" w:rsidRPr="008A7E94" w:rsidRDefault="001078FE" w:rsidP="00336C5D">
            <w:pPr>
              <w:pStyle w:val="Odlomakpopisa"/>
              <w:numPr>
                <w:ilvl w:val="0"/>
                <w:numId w:val="1"/>
              </w:numPr>
              <w:jc w:val="both"/>
              <w:rPr>
                <w:rFonts w:ascii="Times New Roman" w:hAnsi="Times New Roman" w:cs="Times New Roman"/>
                <w:sz w:val="24"/>
                <w:szCs w:val="24"/>
              </w:rPr>
            </w:pPr>
            <w:bookmarkStart w:id="2" w:name="_Hlk69913897"/>
            <w:bookmarkEnd w:id="1"/>
            <w:r w:rsidRPr="008A7E94">
              <w:rPr>
                <w:rFonts w:ascii="Times New Roman" w:hAnsi="Times New Roman" w:cs="Times New Roman"/>
                <w:sz w:val="24"/>
                <w:szCs w:val="24"/>
              </w:rPr>
              <w:t>aktivnost</w:t>
            </w:r>
          </w:p>
          <w:p w14:paraId="18EEB69F" w14:textId="23FF3787" w:rsidR="001078FE" w:rsidRPr="008A7E94" w:rsidRDefault="001078FE" w:rsidP="00336C5D">
            <w:pPr>
              <w:jc w:val="both"/>
              <w:rPr>
                <w:rFonts w:ascii="Times New Roman" w:hAnsi="Times New Roman" w:cs="Times New Roman"/>
                <w:color w:val="auto"/>
                <w:sz w:val="24"/>
                <w:szCs w:val="24"/>
              </w:rPr>
            </w:pPr>
            <w:r w:rsidRPr="008A7E94">
              <w:rPr>
                <w:rFonts w:ascii="Times New Roman" w:hAnsi="Times New Roman" w:cs="Times New Roman"/>
                <w:b w:val="0"/>
                <w:bCs w:val="0"/>
                <w:color w:val="auto"/>
                <w:sz w:val="24"/>
                <w:szCs w:val="24"/>
              </w:rPr>
              <w:t>Učenici uz pomoć učitelja rade vježbe za disanje i opuštanje (nastavni listić 1).</w:t>
            </w:r>
          </w:p>
          <w:p w14:paraId="11020E03" w14:textId="16E04602" w:rsidR="00CF56F3" w:rsidRPr="008A7E94" w:rsidRDefault="00CF56F3" w:rsidP="00336C5D">
            <w:pPr>
              <w:jc w:val="both"/>
              <w:rPr>
                <w:rFonts w:ascii="Times New Roman" w:hAnsi="Times New Roman" w:cs="Times New Roman"/>
                <w:color w:val="auto"/>
                <w:sz w:val="24"/>
                <w:szCs w:val="24"/>
              </w:rPr>
            </w:pPr>
          </w:p>
          <w:p w14:paraId="34EA880E" w14:textId="0C4E25F7" w:rsidR="00CF56F3" w:rsidRPr="008A7E94" w:rsidRDefault="00CF56F3" w:rsidP="00336C5D">
            <w:pPr>
              <w:pStyle w:val="Odlomakpopisa"/>
              <w:numPr>
                <w:ilvl w:val="0"/>
                <w:numId w:val="1"/>
              </w:numPr>
              <w:jc w:val="both"/>
              <w:rPr>
                <w:rFonts w:ascii="Times New Roman" w:hAnsi="Times New Roman" w:cs="Times New Roman"/>
                <w:sz w:val="24"/>
                <w:szCs w:val="24"/>
              </w:rPr>
            </w:pPr>
            <w:r w:rsidRPr="008A7E94">
              <w:rPr>
                <w:rFonts w:ascii="Times New Roman" w:hAnsi="Times New Roman" w:cs="Times New Roman"/>
                <w:sz w:val="24"/>
                <w:szCs w:val="24"/>
              </w:rPr>
              <w:t>aktivnost</w:t>
            </w:r>
          </w:p>
          <w:p w14:paraId="2D132583" w14:textId="4FF3D34E" w:rsidR="00CF56F3" w:rsidRPr="008A7E94" w:rsidRDefault="00CF56F3" w:rsidP="00336C5D">
            <w:pPr>
              <w:jc w:val="both"/>
              <w:rPr>
                <w:rFonts w:ascii="Times New Roman" w:hAnsi="Times New Roman" w:cs="Times New Roman"/>
                <w:b w:val="0"/>
                <w:bCs w:val="0"/>
                <w:color w:val="FF0000"/>
                <w:sz w:val="24"/>
                <w:szCs w:val="24"/>
              </w:rPr>
            </w:pPr>
            <w:r w:rsidRPr="008A7E94">
              <w:rPr>
                <w:rFonts w:ascii="Times New Roman" w:hAnsi="Times New Roman" w:cs="Times New Roman"/>
                <w:b w:val="0"/>
                <w:bCs w:val="0"/>
                <w:color w:val="auto"/>
                <w:sz w:val="24"/>
                <w:szCs w:val="24"/>
              </w:rPr>
              <w:t xml:space="preserve">Učitelj </w:t>
            </w:r>
            <w:r w:rsidR="00377E8B" w:rsidRPr="008A7E94">
              <w:rPr>
                <w:rFonts w:ascii="Times New Roman" w:hAnsi="Times New Roman" w:cs="Times New Roman"/>
                <w:b w:val="0"/>
                <w:bCs w:val="0"/>
                <w:color w:val="auto"/>
                <w:sz w:val="24"/>
                <w:szCs w:val="24"/>
              </w:rPr>
              <w:t xml:space="preserve">ukratko </w:t>
            </w:r>
            <w:r w:rsidRPr="008A7E94">
              <w:rPr>
                <w:rFonts w:ascii="Times New Roman" w:hAnsi="Times New Roman" w:cs="Times New Roman"/>
                <w:b w:val="0"/>
                <w:bCs w:val="0"/>
                <w:color w:val="auto"/>
                <w:sz w:val="24"/>
                <w:szCs w:val="24"/>
              </w:rPr>
              <w:t xml:space="preserve">upoznaje učenike s </w:t>
            </w:r>
            <w:r w:rsidR="00377E8B" w:rsidRPr="008A7E94">
              <w:rPr>
                <w:rFonts w:ascii="Times New Roman" w:hAnsi="Times New Roman" w:cs="Times New Roman"/>
                <w:b w:val="0"/>
                <w:bCs w:val="0"/>
                <w:color w:val="auto"/>
                <w:sz w:val="24"/>
                <w:szCs w:val="24"/>
              </w:rPr>
              <w:t>osnovnim elementima</w:t>
            </w:r>
            <w:r w:rsidRPr="008A7E94">
              <w:rPr>
                <w:rFonts w:ascii="Times New Roman" w:hAnsi="Times New Roman" w:cs="Times New Roman"/>
                <w:b w:val="0"/>
                <w:bCs w:val="0"/>
                <w:color w:val="auto"/>
                <w:sz w:val="24"/>
                <w:szCs w:val="24"/>
              </w:rPr>
              <w:t xml:space="preserve"> javn</w:t>
            </w:r>
            <w:r w:rsidR="00377E8B" w:rsidRPr="008A7E94">
              <w:rPr>
                <w:rFonts w:ascii="Times New Roman" w:hAnsi="Times New Roman" w:cs="Times New Roman"/>
                <w:b w:val="0"/>
                <w:bCs w:val="0"/>
                <w:color w:val="auto"/>
                <w:sz w:val="24"/>
                <w:szCs w:val="24"/>
              </w:rPr>
              <w:t>oga</w:t>
            </w:r>
            <w:r w:rsidRPr="008A7E94">
              <w:rPr>
                <w:rFonts w:ascii="Times New Roman" w:hAnsi="Times New Roman" w:cs="Times New Roman"/>
                <w:b w:val="0"/>
                <w:bCs w:val="0"/>
                <w:color w:val="auto"/>
                <w:sz w:val="24"/>
                <w:szCs w:val="24"/>
              </w:rPr>
              <w:t xml:space="preserve"> govor</w:t>
            </w:r>
            <w:r w:rsidR="00377E8B" w:rsidRPr="008A7E94">
              <w:rPr>
                <w:rFonts w:ascii="Times New Roman" w:hAnsi="Times New Roman" w:cs="Times New Roman"/>
                <w:b w:val="0"/>
                <w:bCs w:val="0"/>
                <w:color w:val="auto"/>
                <w:sz w:val="24"/>
                <w:szCs w:val="24"/>
              </w:rPr>
              <w:t>a</w:t>
            </w:r>
            <w:r w:rsidR="00EA6602" w:rsidRPr="008A7E94">
              <w:rPr>
                <w:rFonts w:ascii="Times New Roman" w:hAnsi="Times New Roman" w:cs="Times New Roman"/>
                <w:b w:val="0"/>
                <w:bCs w:val="0"/>
                <w:color w:val="auto"/>
                <w:sz w:val="24"/>
                <w:szCs w:val="24"/>
              </w:rPr>
              <w:t xml:space="preserve"> (n</w:t>
            </w:r>
            <w:r w:rsidR="007B1287" w:rsidRPr="008A7E94">
              <w:rPr>
                <w:rFonts w:ascii="Times New Roman" w:hAnsi="Times New Roman" w:cs="Times New Roman"/>
                <w:b w:val="0"/>
                <w:bCs w:val="0"/>
                <w:color w:val="auto"/>
                <w:sz w:val="24"/>
                <w:szCs w:val="24"/>
              </w:rPr>
              <w:t>astavni listić 2</w:t>
            </w:r>
            <w:r w:rsidR="00EA6602" w:rsidRPr="008A7E94">
              <w:rPr>
                <w:rFonts w:ascii="Times New Roman" w:hAnsi="Times New Roman" w:cs="Times New Roman"/>
                <w:b w:val="0"/>
                <w:bCs w:val="0"/>
                <w:color w:val="auto"/>
                <w:sz w:val="24"/>
                <w:szCs w:val="24"/>
              </w:rPr>
              <w:t>).</w:t>
            </w:r>
            <w:r w:rsidR="007B1287" w:rsidRPr="008A7E94">
              <w:rPr>
                <w:rFonts w:ascii="Times New Roman" w:hAnsi="Times New Roman" w:cs="Times New Roman"/>
                <w:b w:val="0"/>
                <w:bCs w:val="0"/>
                <w:color w:val="auto"/>
                <w:sz w:val="24"/>
                <w:szCs w:val="24"/>
              </w:rPr>
              <w:t xml:space="preserve"> </w:t>
            </w:r>
          </w:p>
          <w:p w14:paraId="3702093C" w14:textId="642903C2" w:rsidR="001078FE" w:rsidRPr="008A7E94" w:rsidRDefault="001078FE" w:rsidP="00336C5D">
            <w:pPr>
              <w:jc w:val="both"/>
              <w:rPr>
                <w:rFonts w:ascii="Times New Roman" w:hAnsi="Times New Roman" w:cs="Times New Roman"/>
                <w:b w:val="0"/>
                <w:bCs w:val="0"/>
                <w:color w:val="auto"/>
                <w:sz w:val="24"/>
                <w:szCs w:val="24"/>
              </w:rPr>
            </w:pPr>
          </w:p>
          <w:p w14:paraId="148215D3" w14:textId="5504BD27" w:rsidR="001078FE" w:rsidRPr="008A7E94" w:rsidRDefault="001078FE" w:rsidP="00336C5D">
            <w:pPr>
              <w:pStyle w:val="Odlomakpopisa"/>
              <w:numPr>
                <w:ilvl w:val="0"/>
                <w:numId w:val="1"/>
              </w:numPr>
              <w:jc w:val="both"/>
              <w:rPr>
                <w:rFonts w:ascii="Times New Roman" w:hAnsi="Times New Roman" w:cs="Times New Roman"/>
                <w:sz w:val="24"/>
                <w:szCs w:val="24"/>
              </w:rPr>
            </w:pPr>
            <w:r w:rsidRPr="008A7E94">
              <w:rPr>
                <w:rFonts w:ascii="Times New Roman" w:hAnsi="Times New Roman" w:cs="Times New Roman"/>
                <w:sz w:val="24"/>
                <w:szCs w:val="24"/>
              </w:rPr>
              <w:t>aktivnost</w:t>
            </w:r>
          </w:p>
          <w:p w14:paraId="5A68E33A" w14:textId="1265ACA7" w:rsidR="004D1420" w:rsidRPr="008A7E94" w:rsidRDefault="00815E03" w:rsidP="00336C5D">
            <w:pPr>
              <w:jc w:val="both"/>
              <w:rPr>
                <w:rFonts w:ascii="Times New Roman" w:hAnsi="Times New Roman" w:cs="Times New Roman"/>
                <w:color w:val="auto"/>
                <w:sz w:val="24"/>
                <w:szCs w:val="24"/>
              </w:rPr>
            </w:pPr>
            <w:r w:rsidRPr="008A7E94">
              <w:rPr>
                <w:rFonts w:ascii="Times New Roman" w:hAnsi="Times New Roman" w:cs="Times New Roman"/>
                <w:b w:val="0"/>
                <w:bCs w:val="0"/>
                <w:color w:val="auto"/>
                <w:sz w:val="24"/>
                <w:szCs w:val="24"/>
              </w:rPr>
              <w:t xml:space="preserve">Učitelj podijeli ispisani govor učenicima (nastavni listić </w:t>
            </w:r>
            <w:r w:rsidR="00EA6602" w:rsidRPr="008A7E94">
              <w:rPr>
                <w:rFonts w:ascii="Times New Roman" w:hAnsi="Times New Roman" w:cs="Times New Roman"/>
                <w:b w:val="0"/>
                <w:bCs w:val="0"/>
                <w:color w:val="auto"/>
                <w:sz w:val="24"/>
                <w:szCs w:val="24"/>
              </w:rPr>
              <w:t>3</w:t>
            </w:r>
            <w:r w:rsidRPr="008A7E94">
              <w:rPr>
                <w:rFonts w:ascii="Times New Roman" w:hAnsi="Times New Roman" w:cs="Times New Roman"/>
                <w:b w:val="0"/>
                <w:bCs w:val="0"/>
                <w:color w:val="auto"/>
                <w:sz w:val="24"/>
                <w:szCs w:val="24"/>
              </w:rPr>
              <w:t>)</w:t>
            </w:r>
            <w:r w:rsidR="004D1420" w:rsidRPr="008A7E94">
              <w:rPr>
                <w:rFonts w:ascii="Times New Roman" w:hAnsi="Times New Roman" w:cs="Times New Roman"/>
                <w:b w:val="0"/>
                <w:bCs w:val="0"/>
                <w:color w:val="auto"/>
                <w:sz w:val="24"/>
                <w:szCs w:val="24"/>
              </w:rPr>
              <w:t xml:space="preserve"> koji oni samostalno čitaju. Nakon čitanja </w:t>
            </w:r>
            <w:r w:rsidR="00377E8B" w:rsidRPr="008A7E94">
              <w:rPr>
                <w:rFonts w:ascii="Times New Roman" w:hAnsi="Times New Roman" w:cs="Times New Roman"/>
                <w:b w:val="0"/>
                <w:bCs w:val="0"/>
                <w:color w:val="auto"/>
                <w:sz w:val="24"/>
                <w:szCs w:val="24"/>
              </w:rPr>
              <w:t>razgovaraju</w:t>
            </w:r>
            <w:r w:rsidR="004D1420" w:rsidRPr="008A7E94">
              <w:rPr>
                <w:rFonts w:ascii="Times New Roman" w:hAnsi="Times New Roman" w:cs="Times New Roman"/>
                <w:b w:val="0"/>
                <w:bCs w:val="0"/>
                <w:color w:val="auto"/>
                <w:sz w:val="24"/>
                <w:szCs w:val="24"/>
              </w:rPr>
              <w:t xml:space="preserve"> o sadržaju govora/teksta i </w:t>
            </w:r>
            <w:r w:rsidR="00377E8B" w:rsidRPr="008A7E94">
              <w:rPr>
                <w:rFonts w:ascii="Times New Roman" w:hAnsi="Times New Roman" w:cs="Times New Roman"/>
                <w:b w:val="0"/>
                <w:bCs w:val="0"/>
                <w:color w:val="auto"/>
                <w:sz w:val="24"/>
                <w:szCs w:val="24"/>
              </w:rPr>
              <w:t>objašnjavaju moguće</w:t>
            </w:r>
            <w:r w:rsidR="004D1420" w:rsidRPr="008A7E94">
              <w:rPr>
                <w:rFonts w:ascii="Times New Roman" w:hAnsi="Times New Roman" w:cs="Times New Roman"/>
                <w:b w:val="0"/>
                <w:bCs w:val="0"/>
                <w:color w:val="auto"/>
                <w:sz w:val="24"/>
                <w:szCs w:val="24"/>
              </w:rPr>
              <w:t xml:space="preserve"> nepoznate riječi.</w:t>
            </w:r>
          </w:p>
          <w:p w14:paraId="214E258B" w14:textId="77777777" w:rsidR="004D1420" w:rsidRPr="008A7E94" w:rsidRDefault="004D1420" w:rsidP="00336C5D">
            <w:pPr>
              <w:pStyle w:val="Odlomakpopisa"/>
              <w:numPr>
                <w:ilvl w:val="0"/>
                <w:numId w:val="5"/>
              </w:numPr>
              <w:jc w:val="both"/>
              <w:rPr>
                <w:rFonts w:ascii="Times New Roman" w:hAnsi="Times New Roman" w:cs="Times New Roman"/>
                <w:i/>
                <w:iCs/>
                <w:color w:val="auto"/>
                <w:sz w:val="24"/>
                <w:szCs w:val="24"/>
              </w:rPr>
            </w:pPr>
            <w:r w:rsidRPr="008A7E94">
              <w:rPr>
                <w:rFonts w:ascii="Times New Roman" w:hAnsi="Times New Roman" w:cs="Times New Roman"/>
                <w:b w:val="0"/>
                <w:bCs w:val="0"/>
                <w:i/>
                <w:iCs/>
                <w:color w:val="auto"/>
                <w:sz w:val="24"/>
                <w:szCs w:val="24"/>
              </w:rPr>
              <w:t>O čemu tekst govori?</w:t>
            </w:r>
          </w:p>
          <w:p w14:paraId="34CE3907" w14:textId="77777777" w:rsidR="004D1420" w:rsidRPr="008A7E94" w:rsidRDefault="004D1420" w:rsidP="00336C5D">
            <w:pPr>
              <w:pStyle w:val="Odlomakpopisa"/>
              <w:numPr>
                <w:ilvl w:val="0"/>
                <w:numId w:val="5"/>
              </w:numPr>
              <w:jc w:val="both"/>
              <w:rPr>
                <w:rFonts w:ascii="Times New Roman" w:hAnsi="Times New Roman" w:cs="Times New Roman"/>
                <w:i/>
                <w:iCs/>
                <w:color w:val="auto"/>
                <w:sz w:val="24"/>
                <w:szCs w:val="24"/>
              </w:rPr>
            </w:pPr>
            <w:r w:rsidRPr="008A7E94">
              <w:rPr>
                <w:rFonts w:ascii="Times New Roman" w:hAnsi="Times New Roman" w:cs="Times New Roman"/>
                <w:b w:val="0"/>
                <w:bCs w:val="0"/>
                <w:i/>
                <w:iCs/>
                <w:color w:val="auto"/>
                <w:sz w:val="24"/>
                <w:szCs w:val="24"/>
              </w:rPr>
              <w:t>Koja je svrha/cilj govora koji ste pročitali?</w:t>
            </w:r>
          </w:p>
          <w:p w14:paraId="452B2580" w14:textId="77777777" w:rsidR="004D1420" w:rsidRPr="008A7E94" w:rsidRDefault="004D1420" w:rsidP="00336C5D">
            <w:pPr>
              <w:pStyle w:val="Odlomakpopisa"/>
              <w:numPr>
                <w:ilvl w:val="0"/>
                <w:numId w:val="5"/>
              </w:numPr>
              <w:jc w:val="both"/>
              <w:rPr>
                <w:rFonts w:ascii="Times New Roman" w:hAnsi="Times New Roman" w:cs="Times New Roman"/>
                <w:i/>
                <w:iCs/>
                <w:color w:val="auto"/>
                <w:sz w:val="24"/>
                <w:szCs w:val="24"/>
              </w:rPr>
            </w:pPr>
            <w:r w:rsidRPr="008A7E94">
              <w:rPr>
                <w:rFonts w:ascii="Times New Roman" w:hAnsi="Times New Roman" w:cs="Times New Roman"/>
                <w:b w:val="0"/>
                <w:bCs w:val="0"/>
                <w:i/>
                <w:iCs/>
                <w:color w:val="auto"/>
                <w:sz w:val="24"/>
                <w:szCs w:val="24"/>
              </w:rPr>
              <w:t>Koja je osnovna misao govora?</w:t>
            </w:r>
          </w:p>
          <w:p w14:paraId="5F6A1A5B" w14:textId="0E68BAAF" w:rsidR="004D1420" w:rsidRPr="008A7E94" w:rsidRDefault="004D1420" w:rsidP="00336C5D">
            <w:pPr>
              <w:pStyle w:val="Odlomakpopisa"/>
              <w:numPr>
                <w:ilvl w:val="0"/>
                <w:numId w:val="5"/>
              </w:numPr>
              <w:jc w:val="both"/>
              <w:rPr>
                <w:rFonts w:ascii="Times New Roman" w:hAnsi="Times New Roman" w:cs="Times New Roman"/>
                <w:i/>
                <w:iCs/>
                <w:color w:val="auto"/>
                <w:sz w:val="24"/>
                <w:szCs w:val="24"/>
              </w:rPr>
            </w:pPr>
            <w:r w:rsidRPr="008A7E94">
              <w:rPr>
                <w:rFonts w:ascii="Times New Roman" w:hAnsi="Times New Roman" w:cs="Times New Roman"/>
                <w:b w:val="0"/>
                <w:bCs w:val="0"/>
                <w:i/>
                <w:iCs/>
                <w:color w:val="auto"/>
                <w:sz w:val="24"/>
                <w:szCs w:val="24"/>
              </w:rPr>
              <w:t xml:space="preserve">Koji je zaključak govora? </w:t>
            </w:r>
          </w:p>
          <w:p w14:paraId="31D9663F" w14:textId="5308B090" w:rsidR="001078FE" w:rsidRPr="008A7E94" w:rsidRDefault="004D1420" w:rsidP="00336C5D">
            <w:pPr>
              <w:jc w:val="both"/>
              <w:rPr>
                <w:rFonts w:ascii="Times New Roman" w:hAnsi="Times New Roman" w:cs="Times New Roman"/>
                <w:color w:val="auto"/>
                <w:sz w:val="24"/>
                <w:szCs w:val="24"/>
              </w:rPr>
            </w:pPr>
            <w:r w:rsidRPr="008A7E94">
              <w:rPr>
                <w:rFonts w:ascii="Times New Roman" w:hAnsi="Times New Roman" w:cs="Times New Roman"/>
                <w:b w:val="0"/>
                <w:bCs w:val="0"/>
                <w:color w:val="auto"/>
                <w:sz w:val="24"/>
                <w:szCs w:val="24"/>
              </w:rPr>
              <w:t>Učenici</w:t>
            </w:r>
            <w:r w:rsidR="00815E03" w:rsidRPr="008A7E94">
              <w:rPr>
                <w:rFonts w:ascii="Times New Roman" w:hAnsi="Times New Roman" w:cs="Times New Roman"/>
                <w:b w:val="0"/>
                <w:bCs w:val="0"/>
                <w:color w:val="auto"/>
                <w:sz w:val="24"/>
                <w:szCs w:val="24"/>
              </w:rPr>
              <w:t xml:space="preserve"> ga čitaju</w:t>
            </w:r>
            <w:r w:rsidRPr="008A7E94">
              <w:rPr>
                <w:rFonts w:ascii="Times New Roman" w:hAnsi="Times New Roman" w:cs="Times New Roman"/>
                <w:b w:val="0"/>
                <w:bCs w:val="0"/>
                <w:color w:val="auto"/>
                <w:sz w:val="24"/>
                <w:szCs w:val="24"/>
              </w:rPr>
              <w:t xml:space="preserve"> drugi put</w:t>
            </w:r>
            <w:r w:rsidR="00815E03" w:rsidRPr="008A7E94">
              <w:rPr>
                <w:rFonts w:ascii="Times New Roman" w:hAnsi="Times New Roman" w:cs="Times New Roman"/>
                <w:b w:val="0"/>
                <w:bCs w:val="0"/>
                <w:color w:val="auto"/>
                <w:sz w:val="24"/>
                <w:szCs w:val="24"/>
              </w:rPr>
              <w:t xml:space="preserve"> i bilježe dijelove govora, odnosno označuju gdje tekst/govor prelazi na drugu temu</w:t>
            </w:r>
            <w:r w:rsidR="007B1287" w:rsidRPr="008A7E94">
              <w:rPr>
                <w:rFonts w:ascii="Times New Roman" w:hAnsi="Times New Roman" w:cs="Times New Roman"/>
                <w:b w:val="0"/>
                <w:bCs w:val="0"/>
                <w:color w:val="auto"/>
                <w:sz w:val="24"/>
                <w:szCs w:val="24"/>
              </w:rPr>
              <w:t xml:space="preserve"> (usporediti s kompozicijom književnoga teksta radi lakšega razumijevanja)</w:t>
            </w:r>
            <w:r w:rsidR="00815E03" w:rsidRPr="008A7E94">
              <w:rPr>
                <w:rFonts w:ascii="Times New Roman" w:hAnsi="Times New Roman" w:cs="Times New Roman"/>
                <w:b w:val="0"/>
                <w:bCs w:val="0"/>
                <w:color w:val="auto"/>
                <w:sz w:val="24"/>
                <w:szCs w:val="24"/>
              </w:rPr>
              <w:t>. Nakon bilježenj</w:t>
            </w:r>
            <w:r w:rsidR="00377E8B" w:rsidRPr="008A7E94">
              <w:rPr>
                <w:rFonts w:ascii="Times New Roman" w:hAnsi="Times New Roman" w:cs="Times New Roman"/>
                <w:b w:val="0"/>
                <w:bCs w:val="0"/>
                <w:color w:val="auto"/>
                <w:sz w:val="24"/>
                <w:szCs w:val="24"/>
              </w:rPr>
              <w:t>a</w:t>
            </w:r>
            <w:r w:rsidR="00815E03" w:rsidRPr="008A7E94">
              <w:rPr>
                <w:rFonts w:ascii="Times New Roman" w:hAnsi="Times New Roman" w:cs="Times New Roman"/>
                <w:b w:val="0"/>
                <w:bCs w:val="0"/>
                <w:color w:val="auto"/>
                <w:sz w:val="24"/>
                <w:szCs w:val="24"/>
              </w:rPr>
              <w:t xml:space="preserve"> zajedno </w:t>
            </w:r>
            <w:r w:rsidR="006A6ECA" w:rsidRPr="008A7E94">
              <w:rPr>
                <w:rFonts w:ascii="Times New Roman" w:hAnsi="Times New Roman" w:cs="Times New Roman"/>
                <w:b w:val="0"/>
                <w:bCs w:val="0"/>
                <w:color w:val="auto"/>
                <w:sz w:val="24"/>
                <w:szCs w:val="24"/>
              </w:rPr>
              <w:t xml:space="preserve">s učiteljem </w:t>
            </w:r>
            <w:r w:rsidR="00815E03" w:rsidRPr="008A7E94">
              <w:rPr>
                <w:rFonts w:ascii="Times New Roman" w:hAnsi="Times New Roman" w:cs="Times New Roman"/>
                <w:b w:val="0"/>
                <w:bCs w:val="0"/>
                <w:color w:val="auto"/>
                <w:sz w:val="24"/>
                <w:szCs w:val="24"/>
              </w:rPr>
              <w:t xml:space="preserve">analiziraju </w:t>
            </w:r>
            <w:r w:rsidR="006A6ECA" w:rsidRPr="008A7E94">
              <w:rPr>
                <w:rFonts w:ascii="Times New Roman" w:hAnsi="Times New Roman" w:cs="Times New Roman"/>
                <w:b w:val="0"/>
                <w:bCs w:val="0"/>
                <w:color w:val="auto"/>
                <w:sz w:val="24"/>
                <w:szCs w:val="24"/>
              </w:rPr>
              <w:t>obilježavanje i ispravljaju moguće pogreške</w:t>
            </w:r>
            <w:r w:rsidR="00815E03" w:rsidRPr="008A7E94">
              <w:rPr>
                <w:rFonts w:ascii="Times New Roman" w:hAnsi="Times New Roman" w:cs="Times New Roman"/>
                <w:b w:val="0"/>
                <w:bCs w:val="0"/>
                <w:color w:val="auto"/>
                <w:sz w:val="24"/>
                <w:szCs w:val="24"/>
              </w:rPr>
              <w:t xml:space="preserve">. Uočava se trodijelna struktura </w:t>
            </w:r>
            <w:r w:rsidR="006A6ECA" w:rsidRPr="008A7E94">
              <w:rPr>
                <w:rFonts w:ascii="Times New Roman" w:hAnsi="Times New Roman" w:cs="Times New Roman"/>
                <w:b w:val="0"/>
                <w:bCs w:val="0"/>
                <w:color w:val="auto"/>
                <w:sz w:val="24"/>
                <w:szCs w:val="24"/>
              </w:rPr>
              <w:t>koja je obilježje</w:t>
            </w:r>
            <w:r w:rsidR="00815E03" w:rsidRPr="008A7E94">
              <w:rPr>
                <w:rFonts w:ascii="Times New Roman" w:hAnsi="Times New Roman" w:cs="Times New Roman"/>
                <w:b w:val="0"/>
                <w:bCs w:val="0"/>
                <w:color w:val="auto"/>
                <w:sz w:val="24"/>
                <w:szCs w:val="24"/>
              </w:rPr>
              <w:t xml:space="preserve"> svako</w:t>
            </w:r>
            <w:r w:rsidR="006A6ECA" w:rsidRPr="008A7E94">
              <w:rPr>
                <w:rFonts w:ascii="Times New Roman" w:hAnsi="Times New Roman" w:cs="Times New Roman"/>
                <w:b w:val="0"/>
                <w:bCs w:val="0"/>
                <w:color w:val="auto"/>
                <w:sz w:val="24"/>
                <w:szCs w:val="24"/>
              </w:rPr>
              <w:t>ga</w:t>
            </w:r>
            <w:r w:rsidR="00815E03" w:rsidRPr="008A7E94">
              <w:rPr>
                <w:rFonts w:ascii="Times New Roman" w:hAnsi="Times New Roman" w:cs="Times New Roman"/>
                <w:b w:val="0"/>
                <w:bCs w:val="0"/>
                <w:color w:val="auto"/>
                <w:sz w:val="24"/>
                <w:szCs w:val="24"/>
              </w:rPr>
              <w:t xml:space="preserve"> pisano</w:t>
            </w:r>
            <w:r w:rsidR="006A6ECA" w:rsidRPr="008A7E94">
              <w:rPr>
                <w:rFonts w:ascii="Times New Roman" w:hAnsi="Times New Roman" w:cs="Times New Roman"/>
                <w:b w:val="0"/>
                <w:bCs w:val="0"/>
                <w:color w:val="auto"/>
                <w:sz w:val="24"/>
                <w:szCs w:val="24"/>
              </w:rPr>
              <w:t>g</w:t>
            </w:r>
            <w:r w:rsidR="00815E03" w:rsidRPr="008A7E94">
              <w:rPr>
                <w:rFonts w:ascii="Times New Roman" w:hAnsi="Times New Roman" w:cs="Times New Roman"/>
                <w:b w:val="0"/>
                <w:bCs w:val="0"/>
                <w:color w:val="auto"/>
                <w:sz w:val="24"/>
                <w:szCs w:val="24"/>
              </w:rPr>
              <w:t xml:space="preserve"> tekst</w:t>
            </w:r>
            <w:r w:rsidR="006A6ECA" w:rsidRPr="008A7E94">
              <w:rPr>
                <w:rFonts w:ascii="Times New Roman" w:hAnsi="Times New Roman" w:cs="Times New Roman"/>
                <w:b w:val="0"/>
                <w:bCs w:val="0"/>
                <w:color w:val="auto"/>
                <w:sz w:val="24"/>
                <w:szCs w:val="24"/>
              </w:rPr>
              <w:t>a</w:t>
            </w:r>
            <w:r w:rsidR="00815E03" w:rsidRPr="008A7E94">
              <w:rPr>
                <w:rFonts w:ascii="Times New Roman" w:hAnsi="Times New Roman" w:cs="Times New Roman"/>
                <w:b w:val="0"/>
                <w:bCs w:val="0"/>
                <w:color w:val="auto"/>
                <w:sz w:val="24"/>
                <w:szCs w:val="24"/>
              </w:rPr>
              <w:t>.</w:t>
            </w:r>
          </w:p>
          <w:p w14:paraId="4171C5EB" w14:textId="77777777" w:rsidR="00815E03" w:rsidRPr="008A7E94" w:rsidRDefault="00815E03" w:rsidP="00336C5D">
            <w:pPr>
              <w:jc w:val="both"/>
              <w:rPr>
                <w:rFonts w:ascii="Times New Roman" w:hAnsi="Times New Roman" w:cs="Times New Roman"/>
                <w:color w:val="auto"/>
                <w:sz w:val="24"/>
                <w:szCs w:val="24"/>
              </w:rPr>
            </w:pPr>
          </w:p>
          <w:p w14:paraId="06DAB4C1" w14:textId="7B9ECEB9" w:rsidR="00815E03" w:rsidRPr="008A7E94" w:rsidRDefault="00815E03" w:rsidP="00336C5D">
            <w:pPr>
              <w:pStyle w:val="Odlomakpopisa"/>
              <w:numPr>
                <w:ilvl w:val="0"/>
                <w:numId w:val="1"/>
              </w:numPr>
              <w:jc w:val="both"/>
              <w:rPr>
                <w:rFonts w:ascii="Times New Roman" w:hAnsi="Times New Roman" w:cs="Times New Roman"/>
                <w:sz w:val="24"/>
                <w:szCs w:val="24"/>
              </w:rPr>
            </w:pPr>
            <w:r w:rsidRPr="008A7E94">
              <w:rPr>
                <w:rFonts w:ascii="Times New Roman" w:hAnsi="Times New Roman" w:cs="Times New Roman"/>
                <w:sz w:val="24"/>
                <w:szCs w:val="24"/>
              </w:rPr>
              <w:t>aktivnost</w:t>
            </w:r>
          </w:p>
          <w:p w14:paraId="5F623976" w14:textId="42AE221C" w:rsidR="00815E03" w:rsidRPr="008A7E94" w:rsidRDefault="00815E03" w:rsidP="00336C5D">
            <w:pPr>
              <w:jc w:val="both"/>
              <w:rPr>
                <w:rFonts w:ascii="Times New Roman" w:hAnsi="Times New Roman" w:cs="Times New Roman"/>
                <w:color w:val="auto"/>
                <w:sz w:val="24"/>
                <w:szCs w:val="24"/>
              </w:rPr>
            </w:pPr>
            <w:r w:rsidRPr="008A7E94">
              <w:rPr>
                <w:rFonts w:ascii="Times New Roman" w:hAnsi="Times New Roman" w:cs="Times New Roman"/>
                <w:b w:val="0"/>
                <w:bCs w:val="0"/>
                <w:color w:val="auto"/>
                <w:sz w:val="24"/>
                <w:szCs w:val="24"/>
              </w:rPr>
              <w:t xml:space="preserve">Učitelj podijeli učenicima kompoziciju govora (nastavni listić </w:t>
            </w:r>
            <w:r w:rsidR="007B1287" w:rsidRPr="008A7E94">
              <w:rPr>
                <w:rFonts w:ascii="Times New Roman" w:hAnsi="Times New Roman" w:cs="Times New Roman"/>
                <w:b w:val="0"/>
                <w:bCs w:val="0"/>
                <w:color w:val="auto"/>
                <w:sz w:val="24"/>
                <w:szCs w:val="24"/>
              </w:rPr>
              <w:t>4</w:t>
            </w:r>
            <w:r w:rsidRPr="008A7E94">
              <w:rPr>
                <w:rFonts w:ascii="Times New Roman" w:hAnsi="Times New Roman" w:cs="Times New Roman"/>
                <w:b w:val="0"/>
                <w:bCs w:val="0"/>
                <w:color w:val="auto"/>
                <w:sz w:val="24"/>
                <w:szCs w:val="24"/>
              </w:rPr>
              <w:t>).</w:t>
            </w:r>
          </w:p>
          <w:p w14:paraId="49A962E0" w14:textId="024302D2" w:rsidR="00815E03" w:rsidRPr="008A7E94" w:rsidRDefault="00815E03" w:rsidP="00336C5D">
            <w:pPr>
              <w:jc w:val="both"/>
              <w:rPr>
                <w:rFonts w:ascii="Times New Roman" w:hAnsi="Times New Roman" w:cs="Times New Roman"/>
                <w:color w:val="auto"/>
                <w:sz w:val="24"/>
                <w:szCs w:val="24"/>
              </w:rPr>
            </w:pPr>
          </w:p>
          <w:p w14:paraId="5FCFE4CA" w14:textId="7563E8AE" w:rsidR="00815E03" w:rsidRPr="008A7E94" w:rsidRDefault="00815E03" w:rsidP="00336C5D">
            <w:pPr>
              <w:pStyle w:val="Odlomakpopisa"/>
              <w:numPr>
                <w:ilvl w:val="0"/>
                <w:numId w:val="1"/>
              </w:numPr>
              <w:jc w:val="both"/>
              <w:rPr>
                <w:rFonts w:ascii="Times New Roman" w:hAnsi="Times New Roman" w:cs="Times New Roman"/>
                <w:sz w:val="24"/>
                <w:szCs w:val="24"/>
              </w:rPr>
            </w:pPr>
            <w:r w:rsidRPr="008A7E94">
              <w:rPr>
                <w:rFonts w:ascii="Times New Roman" w:hAnsi="Times New Roman" w:cs="Times New Roman"/>
                <w:sz w:val="24"/>
                <w:szCs w:val="24"/>
              </w:rPr>
              <w:t>aktivnost</w:t>
            </w:r>
          </w:p>
          <w:p w14:paraId="4F5F74AD" w14:textId="26115905" w:rsidR="007B1287" w:rsidRPr="008A7E94" w:rsidRDefault="00815E03" w:rsidP="00336C5D">
            <w:pPr>
              <w:jc w:val="both"/>
              <w:rPr>
                <w:rFonts w:ascii="Times New Roman" w:hAnsi="Times New Roman" w:cs="Times New Roman"/>
                <w:color w:val="auto"/>
                <w:sz w:val="24"/>
                <w:szCs w:val="24"/>
              </w:rPr>
            </w:pPr>
            <w:r w:rsidRPr="008A7E94">
              <w:rPr>
                <w:rFonts w:ascii="Times New Roman" w:hAnsi="Times New Roman" w:cs="Times New Roman"/>
                <w:b w:val="0"/>
                <w:bCs w:val="0"/>
                <w:color w:val="auto"/>
                <w:sz w:val="24"/>
                <w:szCs w:val="24"/>
              </w:rPr>
              <w:lastRenderedPageBreak/>
              <w:t xml:space="preserve">Učenici gledaju </w:t>
            </w:r>
            <w:proofErr w:type="spellStart"/>
            <w:r w:rsidR="006A6ECA" w:rsidRPr="008A7E94">
              <w:rPr>
                <w:rFonts w:ascii="Times New Roman" w:hAnsi="Times New Roman" w:cs="Times New Roman"/>
                <w:b w:val="0"/>
                <w:bCs w:val="0"/>
                <w:color w:val="auto"/>
                <w:sz w:val="24"/>
                <w:szCs w:val="24"/>
              </w:rPr>
              <w:t>video</w:t>
            </w:r>
            <w:r w:rsidRPr="008A7E94">
              <w:rPr>
                <w:rFonts w:ascii="Times New Roman" w:hAnsi="Times New Roman" w:cs="Times New Roman"/>
                <w:b w:val="0"/>
                <w:bCs w:val="0"/>
                <w:color w:val="auto"/>
                <w:sz w:val="24"/>
                <w:szCs w:val="24"/>
              </w:rPr>
              <w:t>govor</w:t>
            </w:r>
            <w:proofErr w:type="spellEnd"/>
            <w:r w:rsidRPr="008A7E94">
              <w:rPr>
                <w:rFonts w:ascii="Times New Roman" w:hAnsi="Times New Roman" w:cs="Times New Roman"/>
                <w:b w:val="0"/>
                <w:bCs w:val="0"/>
                <w:color w:val="auto"/>
                <w:sz w:val="24"/>
                <w:szCs w:val="24"/>
              </w:rPr>
              <w:t xml:space="preserve"> i uočavaju dijelove govora</w:t>
            </w:r>
            <w:r w:rsidR="007B1287" w:rsidRPr="008A7E94">
              <w:rPr>
                <w:rFonts w:ascii="Times New Roman" w:hAnsi="Times New Roman" w:cs="Times New Roman"/>
                <w:b w:val="0"/>
                <w:bCs w:val="0"/>
                <w:color w:val="auto"/>
                <w:sz w:val="24"/>
                <w:szCs w:val="24"/>
              </w:rPr>
              <w:t xml:space="preserve"> (prijedlozi: ponov</w:t>
            </w:r>
            <w:r w:rsidR="00B4124D" w:rsidRPr="008A7E94">
              <w:rPr>
                <w:rFonts w:ascii="Times New Roman" w:hAnsi="Times New Roman" w:cs="Times New Roman"/>
                <w:b w:val="0"/>
                <w:bCs w:val="0"/>
                <w:color w:val="auto"/>
                <w:sz w:val="24"/>
                <w:szCs w:val="24"/>
              </w:rPr>
              <w:t>n</w:t>
            </w:r>
            <w:r w:rsidR="007B1287" w:rsidRPr="008A7E94">
              <w:rPr>
                <w:rFonts w:ascii="Times New Roman" w:hAnsi="Times New Roman" w:cs="Times New Roman"/>
                <w:b w:val="0"/>
                <w:bCs w:val="0"/>
                <w:color w:val="auto"/>
                <w:sz w:val="24"/>
                <w:szCs w:val="24"/>
              </w:rPr>
              <w:t>o C. Chaplin</w:t>
            </w:r>
            <w:r w:rsidR="00B4124D" w:rsidRPr="008A7E94">
              <w:rPr>
                <w:rFonts w:ascii="Times New Roman" w:hAnsi="Times New Roman" w:cs="Times New Roman"/>
                <w:b w:val="0"/>
                <w:bCs w:val="0"/>
                <w:color w:val="auto"/>
                <w:sz w:val="24"/>
                <w:szCs w:val="24"/>
              </w:rPr>
              <w:t xml:space="preserve"> ili</w:t>
            </w:r>
            <w:r w:rsidR="007B1287" w:rsidRPr="008A7E94">
              <w:rPr>
                <w:rFonts w:ascii="Times New Roman" w:hAnsi="Times New Roman" w:cs="Times New Roman"/>
                <w:b w:val="0"/>
                <w:bCs w:val="0"/>
                <w:color w:val="auto"/>
                <w:sz w:val="24"/>
                <w:szCs w:val="24"/>
              </w:rPr>
              <w:t xml:space="preserve"> </w:t>
            </w:r>
            <w:proofErr w:type="spellStart"/>
            <w:r w:rsidR="009C5FCF" w:rsidRPr="008A7E94">
              <w:rPr>
                <w:rFonts w:ascii="Times New Roman" w:hAnsi="Times New Roman" w:cs="Times New Roman"/>
                <w:b w:val="0"/>
                <w:bCs w:val="0"/>
                <w:color w:val="auto"/>
                <w:sz w:val="24"/>
                <w:szCs w:val="24"/>
              </w:rPr>
              <w:t>Enis</w:t>
            </w:r>
            <w:proofErr w:type="spellEnd"/>
            <w:r w:rsidR="009C5FCF" w:rsidRPr="008A7E94">
              <w:rPr>
                <w:rFonts w:ascii="Times New Roman" w:hAnsi="Times New Roman" w:cs="Times New Roman"/>
                <w:b w:val="0"/>
                <w:bCs w:val="0"/>
                <w:color w:val="auto"/>
                <w:sz w:val="24"/>
                <w:szCs w:val="24"/>
              </w:rPr>
              <w:t xml:space="preserve"> Bešlagić, </w:t>
            </w:r>
            <w:r w:rsidR="009C5FCF" w:rsidRPr="008A7E94">
              <w:rPr>
                <w:rFonts w:ascii="Times New Roman" w:hAnsi="Times New Roman" w:cs="Times New Roman"/>
                <w:i/>
                <w:iCs/>
                <w:sz w:val="24"/>
                <w:szCs w:val="24"/>
              </w:rPr>
              <w:t>Samo da rata ne bude</w:t>
            </w:r>
            <w:r w:rsidR="006A6ECA" w:rsidRPr="008A7E94">
              <w:rPr>
                <w:rFonts w:ascii="Times New Roman" w:hAnsi="Times New Roman" w:cs="Times New Roman"/>
                <w:b w:val="0"/>
                <w:bCs w:val="0"/>
                <w:color w:val="FF0000"/>
                <w:sz w:val="24"/>
                <w:szCs w:val="24"/>
              </w:rPr>
              <w:t>)</w:t>
            </w:r>
            <w:r w:rsidR="00FF74E4" w:rsidRPr="008A7E94">
              <w:rPr>
                <w:rFonts w:ascii="Times New Roman" w:hAnsi="Times New Roman" w:cs="Times New Roman"/>
                <w:b w:val="0"/>
                <w:bCs w:val="0"/>
                <w:color w:val="auto"/>
                <w:sz w:val="24"/>
                <w:szCs w:val="24"/>
              </w:rPr>
              <w:t xml:space="preserve">. </w:t>
            </w:r>
          </w:p>
          <w:p w14:paraId="2B84FF13" w14:textId="0C5CFD80" w:rsidR="00FF74E4" w:rsidRPr="008A7E94" w:rsidRDefault="00FF74E4" w:rsidP="00336C5D">
            <w:pPr>
              <w:jc w:val="both"/>
              <w:rPr>
                <w:rFonts w:ascii="Times New Roman" w:hAnsi="Times New Roman" w:cs="Times New Roman"/>
                <w:color w:val="auto"/>
                <w:sz w:val="24"/>
                <w:szCs w:val="24"/>
              </w:rPr>
            </w:pPr>
            <w:r w:rsidRPr="008A7E94">
              <w:rPr>
                <w:rFonts w:ascii="Times New Roman" w:hAnsi="Times New Roman" w:cs="Times New Roman"/>
                <w:b w:val="0"/>
                <w:bCs w:val="0"/>
                <w:color w:val="auto"/>
                <w:sz w:val="24"/>
                <w:szCs w:val="24"/>
              </w:rPr>
              <w:t xml:space="preserve">Bilježe što su zamijetili </w:t>
            </w:r>
            <w:r w:rsidR="00B4124D" w:rsidRPr="008A7E94">
              <w:rPr>
                <w:rFonts w:ascii="Times New Roman" w:hAnsi="Times New Roman" w:cs="Times New Roman"/>
                <w:b w:val="0"/>
                <w:bCs w:val="0"/>
                <w:color w:val="auto"/>
                <w:sz w:val="24"/>
                <w:szCs w:val="24"/>
              </w:rPr>
              <w:t>uz pomoć</w:t>
            </w:r>
            <w:r w:rsidR="006A6ECA" w:rsidRPr="008A7E94">
              <w:rPr>
                <w:rFonts w:ascii="Times New Roman" w:hAnsi="Times New Roman" w:cs="Times New Roman"/>
                <w:b w:val="0"/>
                <w:bCs w:val="0"/>
                <w:color w:val="auto"/>
                <w:sz w:val="24"/>
                <w:szCs w:val="24"/>
              </w:rPr>
              <w:t xml:space="preserve"> sljedeć</w:t>
            </w:r>
            <w:r w:rsidR="00B4124D" w:rsidRPr="008A7E94">
              <w:rPr>
                <w:rFonts w:ascii="Times New Roman" w:hAnsi="Times New Roman" w:cs="Times New Roman"/>
                <w:b w:val="0"/>
                <w:bCs w:val="0"/>
                <w:color w:val="auto"/>
                <w:sz w:val="24"/>
                <w:szCs w:val="24"/>
              </w:rPr>
              <w:t>ih</w:t>
            </w:r>
            <w:r w:rsidR="006A6ECA" w:rsidRPr="008A7E94">
              <w:rPr>
                <w:rFonts w:ascii="Times New Roman" w:hAnsi="Times New Roman" w:cs="Times New Roman"/>
                <w:b w:val="0"/>
                <w:bCs w:val="0"/>
                <w:color w:val="auto"/>
                <w:sz w:val="24"/>
                <w:szCs w:val="24"/>
              </w:rPr>
              <w:t xml:space="preserve"> pitanja.</w:t>
            </w:r>
          </w:p>
          <w:p w14:paraId="6122FF1C" w14:textId="00799C26" w:rsidR="00FF74E4" w:rsidRPr="008A7E94" w:rsidRDefault="00B4124D" w:rsidP="00336C5D">
            <w:pPr>
              <w:pStyle w:val="Odlomakpopisa"/>
              <w:numPr>
                <w:ilvl w:val="0"/>
                <w:numId w:val="4"/>
              </w:numPr>
              <w:jc w:val="both"/>
              <w:rPr>
                <w:rFonts w:ascii="Times New Roman" w:hAnsi="Times New Roman" w:cs="Times New Roman"/>
                <w:b w:val="0"/>
                <w:bCs w:val="0"/>
                <w:color w:val="auto"/>
                <w:sz w:val="24"/>
                <w:szCs w:val="24"/>
              </w:rPr>
            </w:pPr>
            <w:r w:rsidRPr="008A7E94">
              <w:rPr>
                <w:rFonts w:ascii="Times New Roman" w:hAnsi="Times New Roman" w:cs="Times New Roman"/>
                <w:b w:val="0"/>
                <w:bCs w:val="0"/>
                <w:color w:val="auto"/>
                <w:sz w:val="24"/>
                <w:szCs w:val="24"/>
              </w:rPr>
              <w:t>Zapažate</w:t>
            </w:r>
            <w:r w:rsidR="00FF74E4" w:rsidRPr="008A7E94">
              <w:rPr>
                <w:rFonts w:ascii="Times New Roman" w:hAnsi="Times New Roman" w:cs="Times New Roman"/>
                <w:b w:val="0"/>
                <w:bCs w:val="0"/>
                <w:color w:val="auto"/>
                <w:sz w:val="24"/>
                <w:szCs w:val="24"/>
              </w:rPr>
              <w:t xml:space="preserve"> li sve dijelove uvoda</w:t>
            </w:r>
            <w:r w:rsidRPr="008A7E94">
              <w:rPr>
                <w:rFonts w:ascii="Times New Roman" w:hAnsi="Times New Roman" w:cs="Times New Roman"/>
                <w:b w:val="0"/>
                <w:bCs w:val="0"/>
                <w:color w:val="auto"/>
                <w:sz w:val="24"/>
                <w:szCs w:val="24"/>
              </w:rPr>
              <w:t>?</w:t>
            </w:r>
            <w:r w:rsidR="00FF74E4" w:rsidRPr="008A7E94">
              <w:rPr>
                <w:rFonts w:ascii="Times New Roman" w:hAnsi="Times New Roman" w:cs="Times New Roman"/>
                <w:b w:val="0"/>
                <w:bCs w:val="0"/>
                <w:color w:val="auto"/>
                <w:sz w:val="24"/>
                <w:szCs w:val="24"/>
              </w:rPr>
              <w:t xml:space="preserve"> </w:t>
            </w:r>
            <w:r w:rsidRPr="008A7E94">
              <w:rPr>
                <w:rFonts w:ascii="Times New Roman" w:hAnsi="Times New Roman" w:cs="Times New Roman"/>
                <w:b w:val="0"/>
                <w:bCs w:val="0"/>
                <w:color w:val="auto"/>
                <w:sz w:val="24"/>
                <w:szCs w:val="24"/>
              </w:rPr>
              <w:t>N</w:t>
            </w:r>
            <w:r w:rsidR="00FF74E4" w:rsidRPr="008A7E94">
              <w:rPr>
                <w:rFonts w:ascii="Times New Roman" w:hAnsi="Times New Roman" w:cs="Times New Roman"/>
                <w:b w:val="0"/>
                <w:bCs w:val="0"/>
                <w:color w:val="auto"/>
                <w:sz w:val="24"/>
                <w:szCs w:val="24"/>
              </w:rPr>
              <w:t>edostaje li što</w:t>
            </w:r>
            <w:r w:rsidRPr="008A7E94">
              <w:rPr>
                <w:rFonts w:ascii="Times New Roman" w:hAnsi="Times New Roman" w:cs="Times New Roman"/>
                <w:b w:val="0"/>
                <w:bCs w:val="0"/>
                <w:color w:val="auto"/>
                <w:sz w:val="24"/>
                <w:szCs w:val="24"/>
              </w:rPr>
              <w:t>?</w:t>
            </w:r>
          </w:p>
          <w:p w14:paraId="381F6DA9" w14:textId="362137B4" w:rsidR="00FF74E4" w:rsidRPr="008A7E94" w:rsidRDefault="00B4124D" w:rsidP="00336C5D">
            <w:pPr>
              <w:pStyle w:val="Odlomakpopisa"/>
              <w:numPr>
                <w:ilvl w:val="0"/>
                <w:numId w:val="4"/>
              </w:numPr>
              <w:jc w:val="both"/>
              <w:rPr>
                <w:rFonts w:ascii="Times New Roman" w:hAnsi="Times New Roman" w:cs="Times New Roman"/>
                <w:b w:val="0"/>
                <w:bCs w:val="0"/>
                <w:color w:val="auto"/>
                <w:sz w:val="24"/>
                <w:szCs w:val="24"/>
              </w:rPr>
            </w:pPr>
            <w:r w:rsidRPr="008A7E94">
              <w:rPr>
                <w:rFonts w:ascii="Times New Roman" w:hAnsi="Times New Roman" w:cs="Times New Roman"/>
                <w:b w:val="0"/>
                <w:bCs w:val="0"/>
                <w:color w:val="auto"/>
                <w:sz w:val="24"/>
                <w:szCs w:val="24"/>
              </w:rPr>
              <w:t>K</w:t>
            </w:r>
            <w:r w:rsidR="00FF74E4" w:rsidRPr="008A7E94">
              <w:rPr>
                <w:rFonts w:ascii="Times New Roman" w:hAnsi="Times New Roman" w:cs="Times New Roman"/>
                <w:b w:val="0"/>
                <w:bCs w:val="0"/>
                <w:color w:val="auto"/>
                <w:sz w:val="24"/>
                <w:szCs w:val="24"/>
              </w:rPr>
              <w:t>ojom rečenicom započinje glavni dio</w:t>
            </w:r>
            <w:r w:rsidRPr="008A7E94">
              <w:rPr>
                <w:rFonts w:ascii="Times New Roman" w:hAnsi="Times New Roman" w:cs="Times New Roman"/>
                <w:b w:val="0"/>
                <w:bCs w:val="0"/>
                <w:color w:val="auto"/>
                <w:sz w:val="24"/>
                <w:szCs w:val="24"/>
              </w:rPr>
              <w:t>?</w:t>
            </w:r>
          </w:p>
          <w:p w14:paraId="5116E7A3" w14:textId="6E7D96E6" w:rsidR="00FF74E4" w:rsidRPr="008A7E94" w:rsidRDefault="00B4124D" w:rsidP="00336C5D">
            <w:pPr>
              <w:pStyle w:val="Odlomakpopisa"/>
              <w:numPr>
                <w:ilvl w:val="0"/>
                <w:numId w:val="4"/>
              </w:numPr>
              <w:jc w:val="both"/>
              <w:rPr>
                <w:rFonts w:ascii="Times New Roman" w:hAnsi="Times New Roman" w:cs="Times New Roman"/>
                <w:b w:val="0"/>
                <w:bCs w:val="0"/>
                <w:color w:val="auto"/>
                <w:sz w:val="24"/>
                <w:szCs w:val="24"/>
              </w:rPr>
            </w:pPr>
            <w:r w:rsidRPr="008A7E94">
              <w:rPr>
                <w:rFonts w:ascii="Times New Roman" w:hAnsi="Times New Roman" w:cs="Times New Roman"/>
                <w:b w:val="0"/>
                <w:bCs w:val="0"/>
                <w:color w:val="auto"/>
                <w:sz w:val="24"/>
                <w:szCs w:val="24"/>
              </w:rPr>
              <w:t>K</w:t>
            </w:r>
            <w:r w:rsidR="00FF74E4" w:rsidRPr="008A7E94">
              <w:rPr>
                <w:rFonts w:ascii="Times New Roman" w:hAnsi="Times New Roman" w:cs="Times New Roman"/>
                <w:b w:val="0"/>
                <w:bCs w:val="0"/>
                <w:color w:val="auto"/>
                <w:sz w:val="24"/>
                <w:szCs w:val="24"/>
              </w:rPr>
              <w:t>oja je tema govora</w:t>
            </w:r>
            <w:r w:rsidRPr="008A7E94">
              <w:rPr>
                <w:rFonts w:ascii="Times New Roman" w:hAnsi="Times New Roman" w:cs="Times New Roman"/>
                <w:b w:val="0"/>
                <w:bCs w:val="0"/>
                <w:color w:val="auto"/>
                <w:sz w:val="24"/>
                <w:szCs w:val="24"/>
              </w:rPr>
              <w:t>?</w:t>
            </w:r>
          </w:p>
          <w:p w14:paraId="17494CFC" w14:textId="6800B584" w:rsidR="001078FE" w:rsidRPr="008A7E94" w:rsidRDefault="00B4124D" w:rsidP="00336C5D">
            <w:pPr>
              <w:pStyle w:val="Odlomakpopisa"/>
              <w:numPr>
                <w:ilvl w:val="0"/>
                <w:numId w:val="4"/>
              </w:numPr>
              <w:jc w:val="both"/>
              <w:rPr>
                <w:rFonts w:ascii="Times New Roman" w:hAnsi="Times New Roman" w:cs="Times New Roman"/>
                <w:b w:val="0"/>
                <w:bCs w:val="0"/>
                <w:color w:val="auto"/>
                <w:sz w:val="24"/>
                <w:szCs w:val="24"/>
              </w:rPr>
            </w:pPr>
            <w:r w:rsidRPr="008A7E94">
              <w:rPr>
                <w:rFonts w:ascii="Times New Roman" w:hAnsi="Times New Roman" w:cs="Times New Roman"/>
                <w:b w:val="0"/>
                <w:bCs w:val="0"/>
                <w:color w:val="auto"/>
                <w:sz w:val="24"/>
                <w:szCs w:val="24"/>
              </w:rPr>
              <w:t>J</w:t>
            </w:r>
            <w:r w:rsidR="00FF74E4" w:rsidRPr="008A7E94">
              <w:rPr>
                <w:rFonts w:ascii="Times New Roman" w:hAnsi="Times New Roman" w:cs="Times New Roman"/>
                <w:b w:val="0"/>
                <w:bCs w:val="0"/>
                <w:color w:val="auto"/>
                <w:sz w:val="24"/>
                <w:szCs w:val="24"/>
              </w:rPr>
              <w:t>e li tema jasno i smisleno ra</w:t>
            </w:r>
            <w:r w:rsidR="007B1287" w:rsidRPr="008A7E94">
              <w:rPr>
                <w:rFonts w:ascii="Times New Roman" w:hAnsi="Times New Roman" w:cs="Times New Roman"/>
                <w:b w:val="0"/>
                <w:bCs w:val="0"/>
                <w:color w:val="auto"/>
                <w:sz w:val="24"/>
                <w:szCs w:val="24"/>
              </w:rPr>
              <w:t>z</w:t>
            </w:r>
            <w:r w:rsidR="00FF74E4" w:rsidRPr="008A7E94">
              <w:rPr>
                <w:rFonts w:ascii="Times New Roman" w:hAnsi="Times New Roman" w:cs="Times New Roman"/>
                <w:b w:val="0"/>
                <w:bCs w:val="0"/>
                <w:color w:val="auto"/>
                <w:sz w:val="24"/>
                <w:szCs w:val="24"/>
              </w:rPr>
              <w:t>ložena u glavnom</w:t>
            </w:r>
            <w:r w:rsidRPr="008A7E94">
              <w:rPr>
                <w:rFonts w:ascii="Times New Roman" w:hAnsi="Times New Roman" w:cs="Times New Roman"/>
                <w:b w:val="0"/>
                <w:bCs w:val="0"/>
                <w:color w:val="auto"/>
                <w:sz w:val="24"/>
                <w:szCs w:val="24"/>
              </w:rPr>
              <w:t>e</w:t>
            </w:r>
            <w:r w:rsidR="00FF74E4" w:rsidRPr="008A7E94">
              <w:rPr>
                <w:rFonts w:ascii="Times New Roman" w:hAnsi="Times New Roman" w:cs="Times New Roman"/>
                <w:b w:val="0"/>
                <w:bCs w:val="0"/>
                <w:color w:val="auto"/>
                <w:sz w:val="24"/>
                <w:szCs w:val="24"/>
              </w:rPr>
              <w:t xml:space="preserve"> dijelu</w:t>
            </w:r>
            <w:r w:rsidRPr="008A7E94">
              <w:rPr>
                <w:rFonts w:ascii="Times New Roman" w:hAnsi="Times New Roman" w:cs="Times New Roman"/>
                <w:b w:val="0"/>
                <w:bCs w:val="0"/>
                <w:color w:val="auto"/>
                <w:sz w:val="24"/>
                <w:szCs w:val="24"/>
              </w:rPr>
              <w:t>?</w:t>
            </w:r>
          </w:p>
          <w:p w14:paraId="48FAB4BF" w14:textId="2D124FDE" w:rsidR="00FF74E4" w:rsidRPr="008A7E94" w:rsidRDefault="00B4124D" w:rsidP="00336C5D">
            <w:pPr>
              <w:pStyle w:val="Odlomakpopisa"/>
              <w:numPr>
                <w:ilvl w:val="0"/>
                <w:numId w:val="4"/>
              </w:numPr>
              <w:jc w:val="both"/>
              <w:rPr>
                <w:rFonts w:ascii="Times New Roman" w:hAnsi="Times New Roman" w:cs="Times New Roman"/>
                <w:b w:val="0"/>
                <w:bCs w:val="0"/>
                <w:color w:val="auto"/>
                <w:sz w:val="24"/>
                <w:szCs w:val="24"/>
              </w:rPr>
            </w:pPr>
            <w:r w:rsidRPr="008A7E94">
              <w:rPr>
                <w:rFonts w:ascii="Times New Roman" w:hAnsi="Times New Roman" w:cs="Times New Roman"/>
                <w:b w:val="0"/>
                <w:bCs w:val="0"/>
                <w:color w:val="auto"/>
                <w:sz w:val="24"/>
                <w:szCs w:val="24"/>
              </w:rPr>
              <w:t>J</w:t>
            </w:r>
            <w:r w:rsidR="00FF74E4" w:rsidRPr="008A7E94">
              <w:rPr>
                <w:rFonts w:ascii="Times New Roman" w:hAnsi="Times New Roman" w:cs="Times New Roman"/>
                <w:b w:val="0"/>
                <w:bCs w:val="0"/>
                <w:color w:val="auto"/>
                <w:sz w:val="24"/>
                <w:szCs w:val="24"/>
              </w:rPr>
              <w:t>esu li navedeni smislen</w:t>
            </w:r>
            <w:r w:rsidRPr="008A7E94">
              <w:rPr>
                <w:rFonts w:ascii="Times New Roman" w:hAnsi="Times New Roman" w:cs="Times New Roman"/>
                <w:b w:val="0"/>
                <w:bCs w:val="0"/>
                <w:color w:val="auto"/>
                <w:sz w:val="24"/>
                <w:szCs w:val="24"/>
              </w:rPr>
              <w:t>e</w:t>
            </w:r>
            <w:r w:rsidR="00FF74E4" w:rsidRPr="008A7E94">
              <w:rPr>
                <w:rFonts w:ascii="Times New Roman" w:hAnsi="Times New Roman" w:cs="Times New Roman"/>
                <w:b w:val="0"/>
                <w:bCs w:val="0"/>
                <w:color w:val="auto"/>
                <w:sz w:val="24"/>
                <w:szCs w:val="24"/>
              </w:rPr>
              <w:t xml:space="preserve"> i konkretne činjenice</w:t>
            </w:r>
            <w:r w:rsidRPr="008A7E94">
              <w:rPr>
                <w:rFonts w:ascii="Times New Roman" w:hAnsi="Times New Roman" w:cs="Times New Roman"/>
                <w:b w:val="0"/>
                <w:bCs w:val="0"/>
                <w:color w:val="auto"/>
                <w:sz w:val="24"/>
                <w:szCs w:val="24"/>
              </w:rPr>
              <w:t>?</w:t>
            </w:r>
          </w:p>
          <w:p w14:paraId="7BFD6CFA" w14:textId="289AC187" w:rsidR="00FF74E4" w:rsidRPr="008A7E94" w:rsidRDefault="00B4124D" w:rsidP="00336C5D">
            <w:pPr>
              <w:pStyle w:val="Odlomakpopisa"/>
              <w:numPr>
                <w:ilvl w:val="0"/>
                <w:numId w:val="4"/>
              </w:numPr>
              <w:jc w:val="both"/>
              <w:rPr>
                <w:rFonts w:ascii="Times New Roman" w:hAnsi="Times New Roman" w:cs="Times New Roman"/>
                <w:b w:val="0"/>
                <w:bCs w:val="0"/>
                <w:color w:val="auto"/>
                <w:sz w:val="24"/>
                <w:szCs w:val="24"/>
              </w:rPr>
            </w:pPr>
            <w:r w:rsidRPr="008A7E94">
              <w:rPr>
                <w:rFonts w:ascii="Times New Roman" w:hAnsi="Times New Roman" w:cs="Times New Roman"/>
                <w:b w:val="0"/>
                <w:bCs w:val="0"/>
                <w:color w:val="auto"/>
                <w:sz w:val="24"/>
                <w:szCs w:val="24"/>
              </w:rPr>
              <w:t>K</w:t>
            </w:r>
            <w:r w:rsidR="00FF74E4" w:rsidRPr="008A7E94">
              <w:rPr>
                <w:rFonts w:ascii="Times New Roman" w:hAnsi="Times New Roman" w:cs="Times New Roman"/>
                <w:b w:val="0"/>
                <w:bCs w:val="0"/>
                <w:color w:val="auto"/>
                <w:sz w:val="24"/>
                <w:szCs w:val="24"/>
              </w:rPr>
              <w:t>ojom rečenicom započinje zaključak</w:t>
            </w:r>
            <w:r w:rsidRPr="008A7E94">
              <w:rPr>
                <w:rFonts w:ascii="Times New Roman" w:hAnsi="Times New Roman" w:cs="Times New Roman"/>
                <w:b w:val="0"/>
                <w:bCs w:val="0"/>
                <w:color w:val="auto"/>
                <w:sz w:val="24"/>
                <w:szCs w:val="24"/>
              </w:rPr>
              <w:t>?</w:t>
            </w:r>
          </w:p>
          <w:p w14:paraId="237607A5" w14:textId="7EBC6D32" w:rsidR="00FF74E4" w:rsidRPr="008A7E94" w:rsidRDefault="00B4124D" w:rsidP="00336C5D">
            <w:pPr>
              <w:pStyle w:val="Odlomakpopisa"/>
              <w:numPr>
                <w:ilvl w:val="0"/>
                <w:numId w:val="4"/>
              </w:numPr>
              <w:jc w:val="both"/>
              <w:rPr>
                <w:rFonts w:ascii="Times New Roman" w:hAnsi="Times New Roman" w:cs="Times New Roman"/>
                <w:color w:val="auto"/>
                <w:sz w:val="24"/>
                <w:szCs w:val="24"/>
              </w:rPr>
            </w:pPr>
            <w:r w:rsidRPr="008A7E94">
              <w:rPr>
                <w:rFonts w:ascii="Times New Roman" w:hAnsi="Times New Roman" w:cs="Times New Roman"/>
                <w:b w:val="0"/>
                <w:bCs w:val="0"/>
                <w:color w:val="auto"/>
                <w:sz w:val="24"/>
                <w:szCs w:val="24"/>
              </w:rPr>
              <w:t>J</w:t>
            </w:r>
            <w:r w:rsidR="00FF74E4" w:rsidRPr="008A7E94">
              <w:rPr>
                <w:rFonts w:ascii="Times New Roman" w:hAnsi="Times New Roman" w:cs="Times New Roman"/>
                <w:b w:val="0"/>
                <w:bCs w:val="0"/>
                <w:color w:val="auto"/>
                <w:sz w:val="24"/>
                <w:szCs w:val="24"/>
              </w:rPr>
              <w:t>e li zaključak proizašao iz teme i činjenica navedenih u glavnom</w:t>
            </w:r>
            <w:r w:rsidRPr="008A7E94">
              <w:rPr>
                <w:rFonts w:ascii="Times New Roman" w:hAnsi="Times New Roman" w:cs="Times New Roman"/>
                <w:b w:val="0"/>
                <w:bCs w:val="0"/>
                <w:color w:val="auto"/>
                <w:sz w:val="24"/>
                <w:szCs w:val="24"/>
              </w:rPr>
              <w:t>e</w:t>
            </w:r>
            <w:r w:rsidR="00FF74E4" w:rsidRPr="008A7E94">
              <w:rPr>
                <w:rFonts w:ascii="Times New Roman" w:hAnsi="Times New Roman" w:cs="Times New Roman"/>
                <w:b w:val="0"/>
                <w:bCs w:val="0"/>
                <w:color w:val="auto"/>
                <w:sz w:val="24"/>
                <w:szCs w:val="24"/>
              </w:rPr>
              <w:t xml:space="preserve"> dijelu</w:t>
            </w:r>
            <w:r w:rsidRPr="008A7E94">
              <w:rPr>
                <w:rFonts w:ascii="Times New Roman" w:hAnsi="Times New Roman" w:cs="Times New Roman"/>
                <w:b w:val="0"/>
                <w:bCs w:val="0"/>
                <w:color w:val="auto"/>
                <w:sz w:val="24"/>
                <w:szCs w:val="24"/>
              </w:rPr>
              <w:t>?</w:t>
            </w:r>
          </w:p>
          <w:p w14:paraId="3E37BED0" w14:textId="7438DE15" w:rsidR="00FF74E4" w:rsidRPr="008A7E94" w:rsidRDefault="00B4124D" w:rsidP="00336C5D">
            <w:pPr>
              <w:pStyle w:val="Odlomakpopisa"/>
              <w:numPr>
                <w:ilvl w:val="0"/>
                <w:numId w:val="4"/>
              </w:numPr>
              <w:jc w:val="both"/>
              <w:rPr>
                <w:rFonts w:ascii="Times New Roman" w:hAnsi="Times New Roman" w:cs="Times New Roman"/>
                <w:sz w:val="24"/>
                <w:szCs w:val="24"/>
              </w:rPr>
            </w:pPr>
            <w:r w:rsidRPr="008A7E94">
              <w:rPr>
                <w:rFonts w:ascii="Times New Roman" w:hAnsi="Times New Roman" w:cs="Times New Roman"/>
                <w:b w:val="0"/>
                <w:bCs w:val="0"/>
                <w:color w:val="auto"/>
                <w:sz w:val="24"/>
                <w:szCs w:val="24"/>
              </w:rPr>
              <w:t>Zapažate li</w:t>
            </w:r>
            <w:r w:rsidR="00FF74E4" w:rsidRPr="008A7E94">
              <w:rPr>
                <w:rFonts w:ascii="Times New Roman" w:hAnsi="Times New Roman" w:cs="Times New Roman"/>
                <w:b w:val="0"/>
                <w:bCs w:val="0"/>
                <w:color w:val="auto"/>
                <w:sz w:val="24"/>
                <w:szCs w:val="24"/>
              </w:rPr>
              <w:t xml:space="preserve"> efektan završetak</w:t>
            </w:r>
            <w:r w:rsidRPr="008A7E94">
              <w:rPr>
                <w:rFonts w:ascii="Times New Roman" w:hAnsi="Times New Roman" w:cs="Times New Roman"/>
                <w:b w:val="0"/>
                <w:bCs w:val="0"/>
                <w:color w:val="auto"/>
                <w:sz w:val="24"/>
                <w:szCs w:val="24"/>
              </w:rPr>
              <w:t>?</w:t>
            </w:r>
          </w:p>
          <w:p w14:paraId="1C74E061" w14:textId="77777777" w:rsidR="00FF74E4" w:rsidRPr="008A7E94" w:rsidRDefault="00FF74E4" w:rsidP="00336C5D">
            <w:pPr>
              <w:pStyle w:val="Odlomakpopisa"/>
              <w:jc w:val="both"/>
              <w:rPr>
                <w:rFonts w:ascii="Times New Roman" w:hAnsi="Times New Roman" w:cs="Times New Roman"/>
                <w:sz w:val="24"/>
                <w:szCs w:val="24"/>
              </w:rPr>
            </w:pPr>
          </w:p>
          <w:p w14:paraId="44407A4D" w14:textId="44ACBE0B" w:rsidR="00FF74E4" w:rsidRPr="008A7E94" w:rsidRDefault="00167228" w:rsidP="00336C5D">
            <w:pPr>
              <w:pStyle w:val="Odlomakpopisa"/>
              <w:numPr>
                <w:ilvl w:val="0"/>
                <w:numId w:val="1"/>
              </w:numPr>
              <w:jc w:val="both"/>
              <w:rPr>
                <w:rFonts w:ascii="Times New Roman" w:hAnsi="Times New Roman" w:cs="Times New Roman"/>
                <w:sz w:val="24"/>
                <w:szCs w:val="24"/>
              </w:rPr>
            </w:pPr>
            <w:r w:rsidRPr="008A7E94">
              <w:rPr>
                <w:rFonts w:ascii="Times New Roman" w:hAnsi="Times New Roman" w:cs="Times New Roman"/>
                <w:sz w:val="24"/>
                <w:szCs w:val="24"/>
              </w:rPr>
              <w:t>a</w:t>
            </w:r>
            <w:r w:rsidR="00FF74E4" w:rsidRPr="008A7E94">
              <w:rPr>
                <w:rFonts w:ascii="Times New Roman" w:hAnsi="Times New Roman" w:cs="Times New Roman"/>
                <w:sz w:val="24"/>
                <w:szCs w:val="24"/>
              </w:rPr>
              <w:t>ktivnost</w:t>
            </w:r>
          </w:p>
          <w:p w14:paraId="6EC29C87" w14:textId="1F003F43" w:rsidR="00FF74E4" w:rsidRPr="008A7E94" w:rsidRDefault="00B4124D" w:rsidP="00336C5D">
            <w:pPr>
              <w:jc w:val="both"/>
              <w:rPr>
                <w:rFonts w:ascii="Times New Roman" w:hAnsi="Times New Roman" w:cs="Times New Roman"/>
                <w:color w:val="auto"/>
                <w:sz w:val="24"/>
                <w:szCs w:val="24"/>
              </w:rPr>
            </w:pPr>
            <w:r w:rsidRPr="008A7E94">
              <w:rPr>
                <w:rFonts w:ascii="Times New Roman" w:hAnsi="Times New Roman" w:cs="Times New Roman"/>
                <w:b w:val="0"/>
                <w:bCs w:val="0"/>
                <w:color w:val="auto"/>
                <w:sz w:val="24"/>
                <w:szCs w:val="24"/>
              </w:rPr>
              <w:t xml:space="preserve">Učenici dobivaju </w:t>
            </w:r>
            <w:r w:rsidR="00FF74E4" w:rsidRPr="008A7E94">
              <w:rPr>
                <w:rFonts w:ascii="Times New Roman" w:hAnsi="Times New Roman" w:cs="Times New Roman"/>
                <w:b w:val="0"/>
                <w:bCs w:val="0"/>
                <w:color w:val="auto"/>
                <w:sz w:val="24"/>
                <w:szCs w:val="24"/>
              </w:rPr>
              <w:t>zadat</w:t>
            </w:r>
            <w:r w:rsidRPr="008A7E94">
              <w:rPr>
                <w:rFonts w:ascii="Times New Roman" w:hAnsi="Times New Roman" w:cs="Times New Roman"/>
                <w:b w:val="0"/>
                <w:bCs w:val="0"/>
                <w:color w:val="auto"/>
                <w:sz w:val="24"/>
                <w:szCs w:val="24"/>
              </w:rPr>
              <w:t>a</w:t>
            </w:r>
            <w:r w:rsidR="00FF74E4" w:rsidRPr="008A7E94">
              <w:rPr>
                <w:rFonts w:ascii="Times New Roman" w:hAnsi="Times New Roman" w:cs="Times New Roman"/>
                <w:b w:val="0"/>
                <w:bCs w:val="0"/>
                <w:color w:val="auto"/>
                <w:sz w:val="24"/>
                <w:szCs w:val="24"/>
              </w:rPr>
              <w:t xml:space="preserve">k za domaći rad. </w:t>
            </w:r>
            <w:r w:rsidRPr="008A7E94">
              <w:rPr>
                <w:rFonts w:ascii="Times New Roman" w:hAnsi="Times New Roman" w:cs="Times New Roman"/>
                <w:b w:val="0"/>
                <w:bCs w:val="0"/>
                <w:color w:val="auto"/>
                <w:sz w:val="24"/>
                <w:szCs w:val="24"/>
              </w:rPr>
              <w:t>T</w:t>
            </w:r>
            <w:r w:rsidR="00FF74E4" w:rsidRPr="008A7E94">
              <w:rPr>
                <w:rFonts w:ascii="Times New Roman" w:hAnsi="Times New Roman" w:cs="Times New Roman"/>
                <w:b w:val="0"/>
                <w:bCs w:val="0"/>
                <w:color w:val="auto"/>
                <w:sz w:val="24"/>
                <w:szCs w:val="24"/>
              </w:rPr>
              <w:t>rebaju pripremiti uvodni dio govora</w:t>
            </w:r>
            <w:r w:rsidRPr="008A7E94">
              <w:rPr>
                <w:rFonts w:ascii="Times New Roman" w:hAnsi="Times New Roman" w:cs="Times New Roman"/>
                <w:b w:val="0"/>
                <w:bCs w:val="0"/>
                <w:color w:val="auto"/>
                <w:sz w:val="24"/>
                <w:szCs w:val="24"/>
              </w:rPr>
              <w:t>,</w:t>
            </w:r>
            <w:r w:rsidR="00FF74E4" w:rsidRPr="008A7E94">
              <w:rPr>
                <w:rFonts w:ascii="Times New Roman" w:hAnsi="Times New Roman" w:cs="Times New Roman"/>
                <w:b w:val="0"/>
                <w:bCs w:val="0"/>
                <w:color w:val="auto"/>
                <w:sz w:val="24"/>
                <w:szCs w:val="24"/>
              </w:rPr>
              <w:t xml:space="preserve"> </w:t>
            </w:r>
            <w:r w:rsidRPr="008A7E94">
              <w:rPr>
                <w:rFonts w:ascii="Times New Roman" w:hAnsi="Times New Roman" w:cs="Times New Roman"/>
                <w:b w:val="0"/>
                <w:bCs w:val="0"/>
                <w:color w:val="auto"/>
                <w:sz w:val="24"/>
                <w:szCs w:val="24"/>
              </w:rPr>
              <w:t>o</w:t>
            </w:r>
            <w:r w:rsidR="00FF74E4" w:rsidRPr="008A7E94">
              <w:rPr>
                <w:rFonts w:ascii="Times New Roman" w:hAnsi="Times New Roman" w:cs="Times New Roman"/>
                <w:b w:val="0"/>
                <w:bCs w:val="0"/>
                <w:color w:val="auto"/>
                <w:sz w:val="24"/>
                <w:szCs w:val="24"/>
              </w:rPr>
              <w:t>dnosno trebaju se predstaviti, najaviti temu o kojoj će govoriti (u dogovoru s učiteljem)</w:t>
            </w:r>
            <w:r w:rsidRPr="008A7E94">
              <w:rPr>
                <w:rFonts w:ascii="Times New Roman" w:hAnsi="Times New Roman" w:cs="Times New Roman"/>
                <w:b w:val="0"/>
                <w:bCs w:val="0"/>
                <w:color w:val="auto"/>
                <w:sz w:val="24"/>
                <w:szCs w:val="24"/>
              </w:rPr>
              <w:t xml:space="preserve"> i</w:t>
            </w:r>
            <w:r w:rsidR="00FF74E4" w:rsidRPr="008A7E94">
              <w:rPr>
                <w:rFonts w:ascii="Times New Roman" w:hAnsi="Times New Roman" w:cs="Times New Roman"/>
                <w:b w:val="0"/>
                <w:bCs w:val="0"/>
                <w:color w:val="auto"/>
                <w:sz w:val="24"/>
                <w:szCs w:val="24"/>
              </w:rPr>
              <w:t xml:space="preserve"> osmisliti kratku misao kojom će motivirati publiku za slušanje njihovih govora. </w:t>
            </w:r>
            <w:r w:rsidRPr="008A7E94">
              <w:rPr>
                <w:rFonts w:ascii="Times New Roman" w:hAnsi="Times New Roman" w:cs="Times New Roman"/>
                <w:b w:val="0"/>
                <w:bCs w:val="0"/>
                <w:color w:val="auto"/>
                <w:sz w:val="24"/>
                <w:szCs w:val="24"/>
              </w:rPr>
              <w:t>Priprema treba biti takva</w:t>
            </w:r>
            <w:r w:rsidR="00FF74E4" w:rsidRPr="008A7E94">
              <w:rPr>
                <w:rFonts w:ascii="Times New Roman" w:hAnsi="Times New Roman" w:cs="Times New Roman"/>
                <w:b w:val="0"/>
                <w:bCs w:val="0"/>
                <w:color w:val="auto"/>
                <w:sz w:val="24"/>
                <w:szCs w:val="24"/>
              </w:rPr>
              <w:t xml:space="preserve"> da mogu </w:t>
            </w:r>
            <w:r w:rsidRPr="008A7E94">
              <w:rPr>
                <w:rFonts w:ascii="Times New Roman" w:hAnsi="Times New Roman" w:cs="Times New Roman"/>
                <w:b w:val="0"/>
                <w:bCs w:val="0"/>
                <w:color w:val="auto"/>
                <w:sz w:val="24"/>
                <w:szCs w:val="24"/>
              </w:rPr>
              <w:t xml:space="preserve">izreći </w:t>
            </w:r>
            <w:r w:rsidR="00FF74E4" w:rsidRPr="008A7E94">
              <w:rPr>
                <w:rFonts w:ascii="Times New Roman" w:hAnsi="Times New Roman" w:cs="Times New Roman"/>
                <w:b w:val="0"/>
                <w:bCs w:val="0"/>
                <w:color w:val="auto"/>
                <w:sz w:val="24"/>
                <w:szCs w:val="24"/>
              </w:rPr>
              <w:t>zadano bez čitanja. U</w:t>
            </w:r>
            <w:r w:rsidRPr="008A7E94">
              <w:rPr>
                <w:rFonts w:ascii="Times New Roman" w:hAnsi="Times New Roman" w:cs="Times New Roman"/>
                <w:b w:val="0"/>
                <w:bCs w:val="0"/>
                <w:color w:val="auto"/>
                <w:sz w:val="24"/>
                <w:szCs w:val="24"/>
              </w:rPr>
              <w:t>čitelj će ih uputiti da najprije</w:t>
            </w:r>
            <w:r w:rsidR="00DE2C03" w:rsidRPr="008A7E94">
              <w:rPr>
                <w:rFonts w:ascii="Times New Roman" w:hAnsi="Times New Roman" w:cs="Times New Roman"/>
                <w:b w:val="0"/>
                <w:bCs w:val="0"/>
                <w:color w:val="auto"/>
                <w:sz w:val="24"/>
                <w:szCs w:val="24"/>
              </w:rPr>
              <w:t xml:space="preserve"> prikupe informacije,</w:t>
            </w:r>
            <w:r w:rsidR="00FF74E4" w:rsidRPr="008A7E94">
              <w:rPr>
                <w:rFonts w:ascii="Times New Roman" w:hAnsi="Times New Roman" w:cs="Times New Roman"/>
                <w:b w:val="0"/>
                <w:bCs w:val="0"/>
                <w:color w:val="auto"/>
                <w:sz w:val="24"/>
                <w:szCs w:val="24"/>
              </w:rPr>
              <w:t xml:space="preserve"> zapišu sve što žele reći, pročitaju</w:t>
            </w:r>
            <w:r w:rsidR="004C7EBF" w:rsidRPr="008A7E94">
              <w:rPr>
                <w:rFonts w:ascii="Times New Roman" w:hAnsi="Times New Roman" w:cs="Times New Roman"/>
                <w:b w:val="0"/>
                <w:bCs w:val="0"/>
                <w:color w:val="auto"/>
                <w:sz w:val="24"/>
                <w:szCs w:val="24"/>
              </w:rPr>
              <w:t xml:space="preserve"> nekoliko puta,</w:t>
            </w:r>
            <w:r w:rsidRPr="008A7E94">
              <w:rPr>
                <w:rFonts w:ascii="Times New Roman" w:hAnsi="Times New Roman" w:cs="Times New Roman"/>
                <w:b w:val="0"/>
                <w:bCs w:val="0"/>
                <w:color w:val="auto"/>
                <w:sz w:val="24"/>
                <w:szCs w:val="24"/>
              </w:rPr>
              <w:t xml:space="preserve"> a zatim govore</w:t>
            </w:r>
            <w:r w:rsidR="004C7EBF" w:rsidRPr="008A7E94">
              <w:rPr>
                <w:rFonts w:ascii="Times New Roman" w:hAnsi="Times New Roman" w:cs="Times New Roman"/>
                <w:b w:val="0"/>
                <w:bCs w:val="0"/>
                <w:color w:val="auto"/>
                <w:sz w:val="24"/>
                <w:szCs w:val="24"/>
              </w:rPr>
              <w:t xml:space="preserve">. </w:t>
            </w:r>
            <w:r w:rsidRPr="008A7E94">
              <w:rPr>
                <w:rFonts w:ascii="Times New Roman" w:hAnsi="Times New Roman" w:cs="Times New Roman"/>
                <w:b w:val="0"/>
                <w:bCs w:val="0"/>
                <w:color w:val="auto"/>
                <w:sz w:val="24"/>
                <w:szCs w:val="24"/>
              </w:rPr>
              <w:t>G</w:t>
            </w:r>
            <w:r w:rsidR="004C7EBF" w:rsidRPr="008A7E94">
              <w:rPr>
                <w:rFonts w:ascii="Times New Roman" w:hAnsi="Times New Roman" w:cs="Times New Roman"/>
                <w:b w:val="0"/>
                <w:bCs w:val="0"/>
                <w:color w:val="auto"/>
                <w:sz w:val="24"/>
                <w:szCs w:val="24"/>
              </w:rPr>
              <w:t xml:space="preserve">ovor </w:t>
            </w:r>
            <w:r w:rsidRPr="008A7E94">
              <w:rPr>
                <w:rFonts w:ascii="Times New Roman" w:hAnsi="Times New Roman" w:cs="Times New Roman"/>
                <w:b w:val="0"/>
                <w:bCs w:val="0"/>
                <w:color w:val="auto"/>
                <w:sz w:val="24"/>
                <w:szCs w:val="24"/>
              </w:rPr>
              <w:t xml:space="preserve">ne treba </w:t>
            </w:r>
            <w:r w:rsidR="004C7EBF" w:rsidRPr="008A7E94">
              <w:rPr>
                <w:rFonts w:ascii="Times New Roman" w:hAnsi="Times New Roman" w:cs="Times New Roman"/>
                <w:b w:val="0"/>
                <w:bCs w:val="0"/>
                <w:color w:val="auto"/>
                <w:sz w:val="24"/>
                <w:szCs w:val="24"/>
              </w:rPr>
              <w:t>učiti napamet.</w:t>
            </w:r>
            <w:r w:rsidR="00336C5D" w:rsidRPr="008A7E94">
              <w:rPr>
                <w:rFonts w:ascii="Times New Roman" w:hAnsi="Times New Roman" w:cs="Times New Roman"/>
                <w:b w:val="0"/>
                <w:bCs w:val="0"/>
                <w:color w:val="auto"/>
                <w:sz w:val="24"/>
                <w:szCs w:val="24"/>
              </w:rPr>
              <w:t xml:space="preserve"> </w:t>
            </w:r>
            <w:r w:rsidR="00B10624" w:rsidRPr="008A7E94">
              <w:rPr>
                <w:rFonts w:ascii="Times New Roman" w:hAnsi="Times New Roman" w:cs="Times New Roman"/>
                <w:b w:val="0"/>
                <w:bCs w:val="0"/>
                <w:color w:val="auto"/>
                <w:sz w:val="24"/>
                <w:szCs w:val="24"/>
              </w:rPr>
              <w:t>Neka p</w:t>
            </w:r>
            <w:r w:rsidR="00336C5D" w:rsidRPr="008A7E94">
              <w:rPr>
                <w:rFonts w:ascii="Times New Roman" w:hAnsi="Times New Roman" w:cs="Times New Roman"/>
                <w:b w:val="0"/>
                <w:bCs w:val="0"/>
                <w:color w:val="auto"/>
                <w:sz w:val="24"/>
                <w:szCs w:val="24"/>
              </w:rPr>
              <w:t>riprem</w:t>
            </w:r>
            <w:r w:rsidR="00B10624" w:rsidRPr="008A7E94">
              <w:rPr>
                <w:rFonts w:ascii="Times New Roman" w:hAnsi="Times New Roman" w:cs="Times New Roman"/>
                <w:b w:val="0"/>
                <w:bCs w:val="0"/>
                <w:color w:val="auto"/>
                <w:sz w:val="24"/>
                <w:szCs w:val="24"/>
              </w:rPr>
              <w:t>e</w:t>
            </w:r>
            <w:r w:rsidR="00336C5D" w:rsidRPr="008A7E94">
              <w:rPr>
                <w:rFonts w:ascii="Times New Roman" w:hAnsi="Times New Roman" w:cs="Times New Roman"/>
                <w:b w:val="0"/>
                <w:bCs w:val="0"/>
                <w:color w:val="auto"/>
                <w:sz w:val="24"/>
                <w:szCs w:val="24"/>
              </w:rPr>
              <w:t xml:space="preserve"> 1 karticu za uvodni dio govora koju</w:t>
            </w:r>
            <w:r w:rsidR="00DE2C03" w:rsidRPr="008A7E94">
              <w:rPr>
                <w:rFonts w:ascii="Times New Roman" w:hAnsi="Times New Roman" w:cs="Times New Roman"/>
                <w:b w:val="0"/>
                <w:bCs w:val="0"/>
                <w:color w:val="auto"/>
                <w:sz w:val="24"/>
                <w:szCs w:val="24"/>
              </w:rPr>
              <w:t xml:space="preserve"> </w:t>
            </w:r>
            <w:r w:rsidR="00B10624" w:rsidRPr="008A7E94">
              <w:rPr>
                <w:rFonts w:ascii="Times New Roman" w:hAnsi="Times New Roman" w:cs="Times New Roman"/>
                <w:b w:val="0"/>
                <w:bCs w:val="0"/>
                <w:color w:val="auto"/>
                <w:sz w:val="24"/>
                <w:szCs w:val="24"/>
              </w:rPr>
              <w:t>poslije mogu</w:t>
            </w:r>
            <w:r w:rsidR="00336C5D" w:rsidRPr="008A7E94">
              <w:rPr>
                <w:rFonts w:ascii="Times New Roman" w:hAnsi="Times New Roman" w:cs="Times New Roman"/>
                <w:b w:val="0"/>
                <w:bCs w:val="0"/>
                <w:color w:val="auto"/>
                <w:sz w:val="24"/>
                <w:szCs w:val="24"/>
              </w:rPr>
              <w:t xml:space="preserve"> iskoristiti za cjeloviti govor koji će sam</w:t>
            </w:r>
            <w:r w:rsidR="00B10624" w:rsidRPr="008A7E94">
              <w:rPr>
                <w:rFonts w:ascii="Times New Roman" w:hAnsi="Times New Roman" w:cs="Times New Roman"/>
                <w:b w:val="0"/>
                <w:bCs w:val="0"/>
                <w:color w:val="auto"/>
                <w:sz w:val="24"/>
                <w:szCs w:val="24"/>
              </w:rPr>
              <w:t>i</w:t>
            </w:r>
            <w:r w:rsidR="00336C5D" w:rsidRPr="008A7E94">
              <w:rPr>
                <w:rFonts w:ascii="Times New Roman" w:hAnsi="Times New Roman" w:cs="Times New Roman"/>
                <w:b w:val="0"/>
                <w:bCs w:val="0"/>
                <w:color w:val="auto"/>
                <w:sz w:val="24"/>
                <w:szCs w:val="24"/>
              </w:rPr>
              <w:t xml:space="preserve"> pripremiti.</w:t>
            </w:r>
          </w:p>
          <w:p w14:paraId="42892372" w14:textId="567A620A" w:rsidR="004C7EBF" w:rsidRPr="008A7E94" w:rsidRDefault="00B10624" w:rsidP="00336C5D">
            <w:pPr>
              <w:jc w:val="both"/>
              <w:rPr>
                <w:rFonts w:ascii="Times New Roman" w:hAnsi="Times New Roman" w:cs="Times New Roman"/>
                <w:color w:val="auto"/>
                <w:sz w:val="24"/>
                <w:szCs w:val="24"/>
              </w:rPr>
            </w:pPr>
            <w:r w:rsidRPr="008A7E94">
              <w:rPr>
                <w:rFonts w:ascii="Times New Roman" w:hAnsi="Times New Roman" w:cs="Times New Roman"/>
                <w:b w:val="0"/>
                <w:bCs w:val="0"/>
                <w:color w:val="auto"/>
                <w:sz w:val="24"/>
                <w:szCs w:val="24"/>
              </w:rPr>
              <w:t>Pri uvježbavanju</w:t>
            </w:r>
            <w:r w:rsidR="004C7EBF" w:rsidRPr="008A7E94">
              <w:rPr>
                <w:rFonts w:ascii="Times New Roman" w:hAnsi="Times New Roman" w:cs="Times New Roman"/>
                <w:b w:val="0"/>
                <w:bCs w:val="0"/>
                <w:color w:val="auto"/>
                <w:sz w:val="24"/>
                <w:szCs w:val="24"/>
              </w:rPr>
              <w:t xml:space="preserve"> javnog nastupa</w:t>
            </w:r>
            <w:r w:rsidRPr="008A7E94">
              <w:rPr>
                <w:rFonts w:ascii="Times New Roman" w:hAnsi="Times New Roman" w:cs="Times New Roman"/>
                <w:b w:val="0"/>
                <w:bCs w:val="0"/>
                <w:color w:val="auto"/>
                <w:sz w:val="24"/>
                <w:szCs w:val="24"/>
              </w:rPr>
              <w:t xml:space="preserve"> uputno</w:t>
            </w:r>
            <w:r w:rsidR="004C7EBF" w:rsidRPr="008A7E94">
              <w:rPr>
                <w:rFonts w:ascii="Times New Roman" w:hAnsi="Times New Roman" w:cs="Times New Roman"/>
                <w:b w:val="0"/>
                <w:bCs w:val="0"/>
                <w:color w:val="auto"/>
                <w:sz w:val="24"/>
                <w:szCs w:val="24"/>
              </w:rPr>
              <w:t xml:space="preserve"> je gledati se u ogledalo dok govoriš. Druga je mogućnost zamoliti ukućane da slušaju i gledaju, a možda i snime učenikov govor koji se </w:t>
            </w:r>
            <w:r w:rsidRPr="008A7E94">
              <w:rPr>
                <w:rFonts w:ascii="Times New Roman" w:hAnsi="Times New Roman" w:cs="Times New Roman"/>
                <w:b w:val="0"/>
                <w:bCs w:val="0"/>
                <w:color w:val="auto"/>
                <w:sz w:val="24"/>
                <w:szCs w:val="24"/>
              </w:rPr>
              <w:t xml:space="preserve">zatim </w:t>
            </w:r>
            <w:r w:rsidR="004C7EBF" w:rsidRPr="008A7E94">
              <w:rPr>
                <w:rFonts w:ascii="Times New Roman" w:hAnsi="Times New Roman" w:cs="Times New Roman"/>
                <w:b w:val="0"/>
                <w:bCs w:val="0"/>
                <w:color w:val="auto"/>
                <w:sz w:val="24"/>
                <w:szCs w:val="24"/>
              </w:rPr>
              <w:t>može pogledati i ispraviti.</w:t>
            </w:r>
          </w:p>
          <w:p w14:paraId="1EB51D37" w14:textId="536E272C" w:rsidR="00FF74E4" w:rsidRPr="008A7E94" w:rsidRDefault="00FF74E4" w:rsidP="00336C5D">
            <w:pPr>
              <w:jc w:val="both"/>
              <w:rPr>
                <w:rFonts w:ascii="Times New Roman" w:hAnsi="Times New Roman" w:cs="Times New Roman"/>
                <w:color w:val="auto"/>
                <w:sz w:val="24"/>
                <w:szCs w:val="24"/>
              </w:rPr>
            </w:pPr>
            <w:r w:rsidRPr="008A7E94">
              <w:rPr>
                <w:rFonts w:ascii="Times New Roman" w:hAnsi="Times New Roman" w:cs="Times New Roman"/>
                <w:b w:val="0"/>
                <w:bCs w:val="0"/>
                <w:color w:val="auto"/>
                <w:sz w:val="24"/>
                <w:szCs w:val="24"/>
              </w:rPr>
              <w:t xml:space="preserve">Za temu je najbolje </w:t>
            </w:r>
            <w:r w:rsidR="00B10624" w:rsidRPr="008A7E94">
              <w:rPr>
                <w:rFonts w:ascii="Times New Roman" w:hAnsi="Times New Roman" w:cs="Times New Roman"/>
                <w:b w:val="0"/>
                <w:bCs w:val="0"/>
                <w:color w:val="auto"/>
                <w:sz w:val="24"/>
                <w:szCs w:val="24"/>
              </w:rPr>
              <w:t>od</w:t>
            </w:r>
            <w:r w:rsidRPr="008A7E94">
              <w:rPr>
                <w:rFonts w:ascii="Times New Roman" w:hAnsi="Times New Roman" w:cs="Times New Roman"/>
                <w:b w:val="0"/>
                <w:bCs w:val="0"/>
                <w:color w:val="auto"/>
                <w:sz w:val="24"/>
                <w:szCs w:val="24"/>
              </w:rPr>
              <w:t>abrati</w:t>
            </w:r>
            <w:r w:rsidR="00B10624" w:rsidRPr="008A7E94">
              <w:rPr>
                <w:rFonts w:ascii="Times New Roman" w:hAnsi="Times New Roman" w:cs="Times New Roman"/>
                <w:b w:val="0"/>
                <w:bCs w:val="0"/>
                <w:color w:val="auto"/>
                <w:sz w:val="24"/>
                <w:szCs w:val="24"/>
              </w:rPr>
              <w:t xml:space="preserve"> kakvu</w:t>
            </w:r>
            <w:r w:rsidRPr="008A7E94">
              <w:rPr>
                <w:rFonts w:ascii="Times New Roman" w:hAnsi="Times New Roman" w:cs="Times New Roman"/>
                <w:b w:val="0"/>
                <w:bCs w:val="0"/>
                <w:color w:val="auto"/>
                <w:sz w:val="24"/>
                <w:szCs w:val="24"/>
              </w:rPr>
              <w:t xml:space="preserve"> aktualno</w:t>
            </w:r>
            <w:r w:rsidR="00B10624" w:rsidRPr="008A7E94">
              <w:rPr>
                <w:rFonts w:ascii="Times New Roman" w:hAnsi="Times New Roman" w:cs="Times New Roman"/>
                <w:b w:val="0"/>
                <w:bCs w:val="0"/>
                <w:color w:val="auto"/>
                <w:sz w:val="24"/>
                <w:szCs w:val="24"/>
              </w:rPr>
              <w:t>st ili</w:t>
            </w:r>
            <w:r w:rsidRPr="008A7E94">
              <w:rPr>
                <w:rFonts w:ascii="Times New Roman" w:hAnsi="Times New Roman" w:cs="Times New Roman"/>
                <w:b w:val="0"/>
                <w:bCs w:val="0"/>
                <w:color w:val="auto"/>
                <w:sz w:val="24"/>
                <w:szCs w:val="24"/>
              </w:rPr>
              <w:t xml:space="preserve"> zanimljiv i motivirajuć</w:t>
            </w:r>
            <w:r w:rsidR="00B10624" w:rsidRPr="008A7E94">
              <w:rPr>
                <w:rFonts w:ascii="Times New Roman" w:hAnsi="Times New Roman" w:cs="Times New Roman"/>
                <w:b w:val="0"/>
                <w:bCs w:val="0"/>
                <w:color w:val="auto"/>
                <w:sz w:val="24"/>
                <w:szCs w:val="24"/>
              </w:rPr>
              <w:t>i školski ili sportski događaj</w:t>
            </w:r>
            <w:r w:rsidRPr="008A7E94">
              <w:rPr>
                <w:rFonts w:ascii="Times New Roman" w:hAnsi="Times New Roman" w:cs="Times New Roman"/>
                <w:b w:val="0"/>
                <w:bCs w:val="0"/>
                <w:color w:val="auto"/>
                <w:sz w:val="24"/>
                <w:szCs w:val="24"/>
              </w:rPr>
              <w:t xml:space="preserve"> </w:t>
            </w:r>
            <w:r w:rsidR="00B10624" w:rsidRPr="008A7E94">
              <w:rPr>
                <w:rFonts w:ascii="Times New Roman" w:hAnsi="Times New Roman" w:cs="Times New Roman"/>
                <w:b w:val="0"/>
                <w:bCs w:val="0"/>
                <w:color w:val="auto"/>
                <w:sz w:val="24"/>
                <w:szCs w:val="24"/>
              </w:rPr>
              <w:t>ili</w:t>
            </w:r>
            <w:r w:rsidRPr="008A7E94">
              <w:rPr>
                <w:rFonts w:ascii="Times New Roman" w:hAnsi="Times New Roman" w:cs="Times New Roman"/>
                <w:b w:val="0"/>
                <w:bCs w:val="0"/>
                <w:color w:val="auto"/>
                <w:sz w:val="24"/>
                <w:szCs w:val="24"/>
              </w:rPr>
              <w:t xml:space="preserve"> </w:t>
            </w:r>
            <w:r w:rsidR="007B1287" w:rsidRPr="008A7E94">
              <w:rPr>
                <w:rFonts w:ascii="Times New Roman" w:hAnsi="Times New Roman" w:cs="Times New Roman"/>
                <w:b w:val="0"/>
                <w:bCs w:val="0"/>
                <w:color w:val="auto"/>
                <w:sz w:val="24"/>
                <w:szCs w:val="24"/>
              </w:rPr>
              <w:t>uspjeh</w:t>
            </w:r>
            <w:r w:rsidRPr="008A7E94">
              <w:rPr>
                <w:rFonts w:ascii="Times New Roman" w:hAnsi="Times New Roman" w:cs="Times New Roman"/>
                <w:b w:val="0"/>
                <w:bCs w:val="0"/>
                <w:color w:val="auto"/>
                <w:sz w:val="24"/>
                <w:szCs w:val="24"/>
              </w:rPr>
              <w:t xml:space="preserve">, </w:t>
            </w:r>
            <w:r w:rsidR="00B10624" w:rsidRPr="008A7E94">
              <w:rPr>
                <w:rFonts w:ascii="Times New Roman" w:hAnsi="Times New Roman" w:cs="Times New Roman"/>
                <w:b w:val="0"/>
                <w:bCs w:val="0"/>
                <w:color w:val="auto"/>
                <w:sz w:val="24"/>
                <w:szCs w:val="24"/>
              </w:rPr>
              <w:t>a mogu govoriti i o, primjerice, pročitanoj knjizi i sl.</w:t>
            </w:r>
          </w:p>
          <w:p w14:paraId="37288078" w14:textId="40DFC11C" w:rsidR="00D85C60" w:rsidRPr="008A7E94" w:rsidRDefault="00D85C60" w:rsidP="00336C5D">
            <w:pPr>
              <w:jc w:val="both"/>
              <w:rPr>
                <w:rFonts w:ascii="Times New Roman" w:hAnsi="Times New Roman" w:cs="Times New Roman"/>
                <w:b w:val="0"/>
                <w:bCs w:val="0"/>
                <w:color w:val="auto"/>
                <w:sz w:val="24"/>
                <w:szCs w:val="24"/>
              </w:rPr>
            </w:pPr>
            <w:r w:rsidRPr="008A7E94">
              <w:rPr>
                <w:rFonts w:ascii="Times New Roman" w:hAnsi="Times New Roman" w:cs="Times New Roman"/>
                <w:b w:val="0"/>
                <w:bCs w:val="0"/>
                <w:color w:val="auto"/>
                <w:sz w:val="24"/>
                <w:szCs w:val="24"/>
              </w:rPr>
              <w:t xml:space="preserve">*Dodatak su ovoj pripravi upute za pripremu cjelovitoga govora (nastavni listić 5). </w:t>
            </w:r>
            <w:r w:rsidR="00954F38" w:rsidRPr="008A7E94">
              <w:rPr>
                <w:rFonts w:ascii="Times New Roman" w:hAnsi="Times New Roman" w:cs="Times New Roman"/>
                <w:b w:val="0"/>
                <w:bCs w:val="0"/>
                <w:color w:val="auto"/>
                <w:sz w:val="24"/>
                <w:szCs w:val="24"/>
              </w:rPr>
              <w:t>Ovisno o potrebi,</w:t>
            </w:r>
            <w:r w:rsidRPr="008A7E94">
              <w:rPr>
                <w:rFonts w:ascii="Times New Roman" w:hAnsi="Times New Roman" w:cs="Times New Roman"/>
                <w:b w:val="0"/>
                <w:bCs w:val="0"/>
                <w:color w:val="auto"/>
                <w:sz w:val="24"/>
                <w:szCs w:val="24"/>
              </w:rPr>
              <w:t xml:space="preserve"> upute </w:t>
            </w:r>
            <w:r w:rsidR="00954F38" w:rsidRPr="008A7E94">
              <w:rPr>
                <w:rFonts w:ascii="Times New Roman" w:hAnsi="Times New Roman" w:cs="Times New Roman"/>
                <w:b w:val="0"/>
                <w:bCs w:val="0"/>
                <w:color w:val="auto"/>
                <w:sz w:val="24"/>
                <w:szCs w:val="24"/>
              </w:rPr>
              <w:t xml:space="preserve">će se </w:t>
            </w:r>
            <w:r w:rsidRPr="008A7E94">
              <w:rPr>
                <w:rFonts w:ascii="Times New Roman" w:hAnsi="Times New Roman" w:cs="Times New Roman"/>
                <w:b w:val="0"/>
                <w:bCs w:val="0"/>
                <w:color w:val="auto"/>
                <w:sz w:val="24"/>
                <w:szCs w:val="24"/>
              </w:rPr>
              <w:t>dijelom ponavljati .</w:t>
            </w:r>
          </w:p>
        </w:tc>
      </w:tr>
      <w:bookmarkEnd w:id="2"/>
    </w:tbl>
    <w:p w14:paraId="3B8F33C7" w14:textId="77777777" w:rsidR="001078FE" w:rsidRPr="008A7E94" w:rsidRDefault="001078FE" w:rsidP="001078FE">
      <w:pPr>
        <w:rPr>
          <w:rFonts w:ascii="Times New Roman" w:hAnsi="Times New Roman" w:cs="Times New Roman"/>
          <w:sz w:val="24"/>
          <w:szCs w:val="24"/>
        </w:rPr>
      </w:pPr>
    </w:p>
    <w:tbl>
      <w:tblPr>
        <w:tblStyle w:val="Tablicareetke4-isticanje2"/>
        <w:tblW w:w="0" w:type="auto"/>
        <w:tblLook w:val="04A0" w:firstRow="1" w:lastRow="0" w:firstColumn="1" w:lastColumn="0" w:noHBand="0" w:noVBand="1"/>
      </w:tblPr>
      <w:tblGrid>
        <w:gridCol w:w="9062"/>
      </w:tblGrid>
      <w:tr w:rsidR="001078FE" w:rsidRPr="008A7E94" w14:paraId="55A10E82" w14:textId="77777777" w:rsidTr="00D368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FC2220B" w14:textId="77777777" w:rsidR="001078FE" w:rsidRPr="008A7E94" w:rsidRDefault="001078FE" w:rsidP="00D36884">
            <w:pPr>
              <w:rPr>
                <w:rFonts w:ascii="Times New Roman" w:hAnsi="Times New Roman" w:cs="Times New Roman"/>
                <w:sz w:val="24"/>
                <w:szCs w:val="24"/>
              </w:rPr>
            </w:pPr>
            <w:r w:rsidRPr="008A7E94">
              <w:rPr>
                <w:rFonts w:ascii="Times New Roman" w:hAnsi="Times New Roman" w:cs="Times New Roman"/>
                <w:sz w:val="24"/>
                <w:szCs w:val="24"/>
              </w:rPr>
              <w:t xml:space="preserve">Povezanost s </w:t>
            </w:r>
            <w:proofErr w:type="spellStart"/>
            <w:r w:rsidRPr="008A7E94">
              <w:rPr>
                <w:rFonts w:ascii="Times New Roman" w:hAnsi="Times New Roman" w:cs="Times New Roman"/>
                <w:sz w:val="24"/>
                <w:szCs w:val="24"/>
              </w:rPr>
              <w:t>međupredmetnim</w:t>
            </w:r>
            <w:proofErr w:type="spellEnd"/>
            <w:r w:rsidRPr="008A7E94">
              <w:rPr>
                <w:rFonts w:ascii="Times New Roman" w:hAnsi="Times New Roman" w:cs="Times New Roman"/>
                <w:sz w:val="24"/>
                <w:szCs w:val="24"/>
              </w:rPr>
              <w:t xml:space="preserve"> temama</w:t>
            </w:r>
          </w:p>
        </w:tc>
      </w:tr>
    </w:tbl>
    <w:tbl>
      <w:tblPr>
        <w:tblStyle w:val="ivopisnatablicareetke6-isticanje2"/>
        <w:tblW w:w="0" w:type="auto"/>
        <w:tblLook w:val="04A0" w:firstRow="1" w:lastRow="0" w:firstColumn="1" w:lastColumn="0" w:noHBand="0" w:noVBand="1"/>
      </w:tblPr>
      <w:tblGrid>
        <w:gridCol w:w="9062"/>
      </w:tblGrid>
      <w:tr w:rsidR="001078FE" w:rsidRPr="008A7E94" w14:paraId="59FF1CC6" w14:textId="77777777" w:rsidTr="005E092A">
        <w:trPr>
          <w:cnfStyle w:val="100000000000" w:firstRow="1" w:lastRow="0" w:firstColumn="0" w:lastColumn="0" w:oddVBand="0" w:evenVBand="0" w:oddHBand="0" w:evenHBand="0" w:firstRowFirstColumn="0" w:firstRowLastColumn="0" w:lastRowFirstColumn="0" w:lastRowLastColumn="0"/>
          <w:trHeight w:val="1628"/>
        </w:trPr>
        <w:tc>
          <w:tcPr>
            <w:cnfStyle w:val="001000000000" w:firstRow="0" w:lastRow="0" w:firstColumn="1" w:lastColumn="0" w:oddVBand="0" w:evenVBand="0" w:oddHBand="0" w:evenHBand="0" w:firstRowFirstColumn="0" w:firstRowLastColumn="0" w:lastRowFirstColumn="0" w:lastRowLastColumn="0"/>
            <w:tcW w:w="9062" w:type="dxa"/>
            <w:tcBorders>
              <w:top w:val="double" w:sz="4" w:space="0" w:color="ED7D31" w:themeColor="accent2"/>
              <w:bottom w:val="double" w:sz="4" w:space="0" w:color="ED7D31" w:themeColor="accent2"/>
            </w:tcBorders>
          </w:tcPr>
          <w:p w14:paraId="56FF5FEE" w14:textId="77777777" w:rsidR="005E092A" w:rsidRPr="00F276B0" w:rsidRDefault="005E092A" w:rsidP="005E092A">
            <w:pPr>
              <w:pStyle w:val="Odlomakpopisa"/>
              <w:numPr>
                <w:ilvl w:val="0"/>
                <w:numId w:val="4"/>
              </w:numPr>
              <w:rPr>
                <w:rFonts w:ascii="Times New Roman" w:hAnsi="Times New Roman" w:cs="Times New Roman"/>
                <w:b w:val="0"/>
                <w:bCs w:val="0"/>
                <w:color w:val="auto"/>
                <w:sz w:val="20"/>
                <w:szCs w:val="20"/>
              </w:rPr>
            </w:pPr>
            <w:proofErr w:type="spellStart"/>
            <w:r w:rsidRPr="00F276B0">
              <w:rPr>
                <w:rFonts w:ascii="Times New Roman" w:hAnsi="Times New Roman" w:cs="Times New Roman"/>
                <w:b w:val="0"/>
                <w:bCs w:val="0"/>
                <w:color w:val="auto"/>
                <w:sz w:val="20"/>
                <w:szCs w:val="20"/>
              </w:rPr>
              <w:t>odr</w:t>
            </w:r>
            <w:proofErr w:type="spellEnd"/>
            <w:r w:rsidRPr="00F276B0">
              <w:rPr>
                <w:rFonts w:ascii="Times New Roman" w:hAnsi="Times New Roman" w:cs="Times New Roman"/>
                <w:b w:val="0"/>
                <w:bCs w:val="0"/>
                <w:color w:val="auto"/>
                <w:sz w:val="20"/>
                <w:szCs w:val="20"/>
              </w:rPr>
              <w:t xml:space="preserve"> – A.3.1. svjestan je vrijednosti prirodnih dobara</w:t>
            </w:r>
          </w:p>
          <w:p w14:paraId="1E100AE6" w14:textId="77777777" w:rsidR="005E092A" w:rsidRPr="00F276B0" w:rsidRDefault="005E092A" w:rsidP="005E092A">
            <w:pPr>
              <w:pStyle w:val="Odlomakpopisa"/>
              <w:numPr>
                <w:ilvl w:val="0"/>
                <w:numId w:val="4"/>
              </w:numPr>
              <w:rPr>
                <w:rFonts w:ascii="Times New Roman" w:hAnsi="Times New Roman" w:cs="Times New Roman"/>
                <w:b w:val="0"/>
                <w:bCs w:val="0"/>
                <w:color w:val="auto"/>
                <w:sz w:val="20"/>
                <w:szCs w:val="20"/>
              </w:rPr>
            </w:pPr>
            <w:proofErr w:type="spellStart"/>
            <w:r w:rsidRPr="00F276B0">
              <w:rPr>
                <w:rFonts w:ascii="Times New Roman" w:hAnsi="Times New Roman" w:cs="Times New Roman"/>
                <w:b w:val="0"/>
                <w:bCs w:val="0"/>
                <w:color w:val="auto"/>
                <w:sz w:val="20"/>
                <w:szCs w:val="20"/>
              </w:rPr>
              <w:t>uku</w:t>
            </w:r>
            <w:proofErr w:type="spellEnd"/>
            <w:r w:rsidRPr="00F276B0">
              <w:rPr>
                <w:rFonts w:ascii="Times New Roman" w:hAnsi="Times New Roman" w:cs="Times New Roman"/>
                <w:b w:val="0"/>
                <w:bCs w:val="0"/>
                <w:color w:val="auto"/>
                <w:sz w:val="20"/>
                <w:szCs w:val="20"/>
              </w:rPr>
              <w:t xml:space="preserve"> – A.3.1. pretražuje i odabire informacije iz dostupnih izvora</w:t>
            </w:r>
          </w:p>
          <w:p w14:paraId="687EE06F" w14:textId="77777777" w:rsidR="005E092A" w:rsidRPr="005E092A" w:rsidRDefault="005E092A" w:rsidP="005E092A">
            <w:pPr>
              <w:pStyle w:val="Odlomakpopisa"/>
              <w:numPr>
                <w:ilvl w:val="0"/>
                <w:numId w:val="4"/>
              </w:numPr>
              <w:rPr>
                <w:rFonts w:ascii="Times New Roman" w:hAnsi="Times New Roman" w:cs="Times New Roman"/>
                <w:b w:val="0"/>
                <w:bCs w:val="0"/>
                <w:color w:val="auto"/>
                <w:sz w:val="20"/>
                <w:szCs w:val="20"/>
              </w:rPr>
            </w:pPr>
            <w:proofErr w:type="spellStart"/>
            <w:r w:rsidRPr="005E092A">
              <w:rPr>
                <w:rFonts w:ascii="Times New Roman" w:hAnsi="Times New Roman" w:cs="Times New Roman"/>
                <w:b w:val="0"/>
                <w:bCs w:val="0"/>
                <w:color w:val="auto"/>
                <w:sz w:val="20"/>
                <w:szCs w:val="20"/>
              </w:rPr>
              <w:t>uku</w:t>
            </w:r>
            <w:proofErr w:type="spellEnd"/>
            <w:r w:rsidRPr="005E092A">
              <w:rPr>
                <w:rFonts w:ascii="Times New Roman" w:hAnsi="Times New Roman" w:cs="Times New Roman"/>
                <w:b w:val="0"/>
                <w:bCs w:val="0"/>
                <w:color w:val="auto"/>
                <w:sz w:val="20"/>
                <w:szCs w:val="20"/>
              </w:rPr>
              <w:t xml:space="preserve"> – A.3.2. povezuje novo znanje i vještine s prethodnim znanjima i iskustvima</w:t>
            </w:r>
          </w:p>
          <w:p w14:paraId="66279820" w14:textId="77777777" w:rsidR="005E092A" w:rsidRPr="005E092A" w:rsidRDefault="005E092A" w:rsidP="005E092A">
            <w:pPr>
              <w:pStyle w:val="Odlomakpopisa"/>
              <w:numPr>
                <w:ilvl w:val="0"/>
                <w:numId w:val="4"/>
              </w:numPr>
              <w:rPr>
                <w:rFonts w:ascii="Times New Roman" w:hAnsi="Times New Roman" w:cs="Times New Roman"/>
                <w:b w:val="0"/>
                <w:bCs w:val="0"/>
                <w:color w:val="auto"/>
                <w:sz w:val="20"/>
                <w:szCs w:val="20"/>
              </w:rPr>
            </w:pPr>
            <w:proofErr w:type="spellStart"/>
            <w:r w:rsidRPr="005E092A">
              <w:rPr>
                <w:rFonts w:ascii="Times New Roman" w:hAnsi="Times New Roman" w:cs="Times New Roman"/>
                <w:b w:val="0"/>
                <w:bCs w:val="0"/>
                <w:color w:val="auto"/>
                <w:sz w:val="20"/>
                <w:szCs w:val="20"/>
              </w:rPr>
              <w:t>ikt</w:t>
            </w:r>
            <w:proofErr w:type="spellEnd"/>
            <w:r w:rsidRPr="005E092A">
              <w:rPr>
                <w:rFonts w:ascii="Times New Roman" w:hAnsi="Times New Roman" w:cs="Times New Roman"/>
                <w:b w:val="0"/>
                <w:bCs w:val="0"/>
                <w:color w:val="auto"/>
                <w:sz w:val="20"/>
                <w:szCs w:val="20"/>
              </w:rPr>
              <w:t xml:space="preserve"> – A.3.2. samostalno se koristi raznim uređajima i programima</w:t>
            </w:r>
          </w:p>
          <w:p w14:paraId="1EB67DA6" w14:textId="17E27823" w:rsidR="001078FE" w:rsidRPr="005E092A" w:rsidRDefault="005E092A" w:rsidP="005E092A">
            <w:pPr>
              <w:pStyle w:val="Odlomakpopisa"/>
              <w:numPr>
                <w:ilvl w:val="0"/>
                <w:numId w:val="4"/>
              </w:numPr>
              <w:rPr>
                <w:rFonts w:ascii="Times New Roman" w:hAnsi="Times New Roman" w:cs="Times New Roman"/>
                <w:b w:val="0"/>
                <w:bCs w:val="0"/>
                <w:sz w:val="20"/>
                <w:szCs w:val="20"/>
              </w:rPr>
            </w:pPr>
            <w:proofErr w:type="spellStart"/>
            <w:r w:rsidRPr="005E092A">
              <w:rPr>
                <w:rFonts w:ascii="Times New Roman" w:hAnsi="Times New Roman" w:cs="Times New Roman"/>
                <w:b w:val="0"/>
                <w:bCs w:val="0"/>
                <w:color w:val="auto"/>
                <w:sz w:val="20"/>
                <w:szCs w:val="20"/>
              </w:rPr>
              <w:t>z</w:t>
            </w:r>
            <w:r w:rsidRPr="005E092A">
              <w:rPr>
                <w:rFonts w:ascii="Times New Roman" w:hAnsi="Times New Roman" w:cs="Times New Roman"/>
                <w:b w:val="0"/>
                <w:bCs w:val="0"/>
                <w:color w:val="auto"/>
                <w:sz w:val="20"/>
                <w:szCs w:val="20"/>
              </w:rPr>
              <w:t>h</w:t>
            </w:r>
            <w:r w:rsidRPr="005E092A">
              <w:rPr>
                <w:rFonts w:ascii="Times New Roman" w:hAnsi="Times New Roman" w:cs="Times New Roman"/>
                <w:b w:val="0"/>
                <w:bCs w:val="0"/>
                <w:color w:val="auto"/>
                <w:sz w:val="20"/>
                <w:szCs w:val="20"/>
              </w:rPr>
              <w:t>dr</w:t>
            </w:r>
            <w:proofErr w:type="spellEnd"/>
            <w:r w:rsidRPr="005E092A">
              <w:rPr>
                <w:rFonts w:ascii="Times New Roman" w:hAnsi="Times New Roman" w:cs="Times New Roman"/>
                <w:b w:val="0"/>
                <w:bCs w:val="0"/>
                <w:color w:val="auto"/>
                <w:sz w:val="20"/>
                <w:szCs w:val="20"/>
              </w:rPr>
              <w:t xml:space="preserve"> – B.3.2. primjenjuje tehnike oslobađanja od stresa</w:t>
            </w:r>
          </w:p>
        </w:tc>
      </w:tr>
    </w:tbl>
    <w:p w14:paraId="2AFFBF1C" w14:textId="77777777" w:rsidR="001078FE" w:rsidRPr="008A7E94" w:rsidRDefault="001078FE" w:rsidP="001078FE">
      <w:pPr>
        <w:rPr>
          <w:rFonts w:ascii="Times New Roman" w:hAnsi="Times New Roman" w:cs="Times New Roman"/>
          <w:sz w:val="24"/>
          <w:szCs w:val="24"/>
        </w:rPr>
      </w:pPr>
    </w:p>
    <w:p w14:paraId="30534D38" w14:textId="77777777" w:rsidR="001078FE" w:rsidRPr="008A7E94" w:rsidRDefault="001078FE" w:rsidP="001078FE">
      <w:pPr>
        <w:rPr>
          <w:rFonts w:ascii="Times New Roman" w:hAnsi="Times New Roman" w:cs="Times New Roman"/>
          <w:sz w:val="24"/>
          <w:szCs w:val="24"/>
        </w:rPr>
      </w:pPr>
    </w:p>
    <w:p w14:paraId="06C63217" w14:textId="77777777" w:rsidR="001078FE" w:rsidRPr="008A7E94" w:rsidRDefault="001078FE" w:rsidP="001078FE">
      <w:pPr>
        <w:rPr>
          <w:rFonts w:ascii="Times New Roman" w:hAnsi="Times New Roman" w:cs="Times New Roman"/>
          <w:sz w:val="24"/>
          <w:szCs w:val="24"/>
        </w:rPr>
      </w:pPr>
    </w:p>
    <w:p w14:paraId="7C7C6089" w14:textId="77777777" w:rsidR="001078FE" w:rsidRPr="008A7E94" w:rsidRDefault="001078FE" w:rsidP="001078FE">
      <w:pPr>
        <w:rPr>
          <w:rFonts w:ascii="Times New Roman" w:hAnsi="Times New Roman" w:cs="Times New Roman"/>
          <w:sz w:val="24"/>
          <w:szCs w:val="24"/>
        </w:rPr>
      </w:pPr>
    </w:p>
    <w:p w14:paraId="51843BAA" w14:textId="77777777" w:rsidR="008A7E94" w:rsidRPr="008A7E94" w:rsidRDefault="008A7E94">
      <w:pPr>
        <w:rPr>
          <w:rFonts w:ascii="Times New Roman" w:hAnsi="Times New Roman" w:cs="Times New Roman"/>
          <w:b/>
          <w:bCs/>
          <w:color w:val="C45911" w:themeColor="accent2" w:themeShade="BF"/>
          <w:sz w:val="24"/>
          <w:szCs w:val="24"/>
        </w:rPr>
      </w:pPr>
      <w:bookmarkStart w:id="3" w:name="_Hlk70443013"/>
      <w:r w:rsidRPr="008A7E94">
        <w:rPr>
          <w:rFonts w:ascii="Times New Roman" w:hAnsi="Times New Roman" w:cs="Times New Roman"/>
          <w:b/>
          <w:bCs/>
          <w:color w:val="C45911" w:themeColor="accent2" w:themeShade="BF"/>
          <w:sz w:val="24"/>
          <w:szCs w:val="24"/>
        </w:rPr>
        <w:br w:type="page"/>
      </w:r>
    </w:p>
    <w:p w14:paraId="7EA7CEBB" w14:textId="4424C41C" w:rsidR="001078FE" w:rsidRPr="008A7E94" w:rsidRDefault="001078FE" w:rsidP="001078FE">
      <w:pPr>
        <w:rPr>
          <w:rFonts w:ascii="Times New Roman" w:hAnsi="Times New Roman" w:cs="Times New Roman"/>
          <w:b/>
          <w:bCs/>
          <w:color w:val="C45911" w:themeColor="accent2" w:themeShade="BF"/>
          <w:sz w:val="24"/>
          <w:szCs w:val="24"/>
        </w:rPr>
      </w:pPr>
      <w:r w:rsidRPr="008A7E94">
        <w:rPr>
          <w:rFonts w:ascii="Times New Roman" w:hAnsi="Times New Roman" w:cs="Times New Roman"/>
          <w:b/>
          <w:bCs/>
          <w:color w:val="C45911" w:themeColor="accent2" w:themeShade="BF"/>
          <w:sz w:val="24"/>
          <w:szCs w:val="24"/>
        </w:rPr>
        <w:lastRenderedPageBreak/>
        <w:t>Nastavni listić 1</w:t>
      </w:r>
    </w:p>
    <w:p w14:paraId="06B2D7F2" w14:textId="77777777" w:rsidR="001078FE" w:rsidRPr="008A7E94" w:rsidRDefault="001078FE" w:rsidP="001078FE">
      <w:pPr>
        <w:jc w:val="center"/>
        <w:rPr>
          <w:rFonts w:ascii="Times New Roman" w:hAnsi="Times New Roman" w:cs="Times New Roman"/>
          <w:b/>
          <w:bCs/>
          <w:color w:val="C45911" w:themeColor="accent2" w:themeShade="BF"/>
          <w:sz w:val="24"/>
          <w:szCs w:val="24"/>
        </w:rPr>
      </w:pPr>
      <w:r w:rsidRPr="008A7E94">
        <w:rPr>
          <w:rFonts w:ascii="Times New Roman" w:hAnsi="Times New Roman" w:cs="Times New Roman"/>
          <w:b/>
          <w:bCs/>
          <w:color w:val="C45911" w:themeColor="accent2" w:themeShade="BF"/>
          <w:sz w:val="24"/>
          <w:szCs w:val="24"/>
        </w:rPr>
        <w:t>Vježbe disanja i opuštanja</w:t>
      </w:r>
    </w:p>
    <w:p w14:paraId="161303B5" w14:textId="77777777" w:rsidR="001078FE" w:rsidRPr="008A7E94" w:rsidRDefault="001078FE" w:rsidP="001078FE">
      <w:pPr>
        <w:jc w:val="center"/>
        <w:rPr>
          <w:rFonts w:ascii="Times New Roman" w:hAnsi="Times New Roman" w:cs="Times New Roman"/>
          <w:b/>
          <w:bCs/>
          <w:color w:val="ED7D31" w:themeColor="accent2"/>
          <w:sz w:val="24"/>
          <w:szCs w:val="24"/>
        </w:rPr>
      </w:pPr>
    </w:p>
    <w:p w14:paraId="7281F158" w14:textId="18076CCF" w:rsidR="001078FE" w:rsidRPr="008A7E94" w:rsidRDefault="00954F38" w:rsidP="001078FE">
      <w:pPr>
        <w:numPr>
          <w:ilvl w:val="0"/>
          <w:numId w:val="2"/>
        </w:numPr>
        <w:spacing w:after="200" w:line="276" w:lineRule="auto"/>
        <w:contextualSpacing/>
        <w:jc w:val="both"/>
        <w:rPr>
          <w:rFonts w:ascii="Times New Roman" w:hAnsi="Times New Roman" w:cs="Times New Roman"/>
          <w:sz w:val="24"/>
          <w:szCs w:val="24"/>
        </w:rPr>
      </w:pPr>
      <w:r w:rsidRPr="008A7E94">
        <w:rPr>
          <w:rFonts w:ascii="Times New Roman" w:hAnsi="Times New Roman" w:cs="Times New Roman"/>
          <w:sz w:val="24"/>
          <w:szCs w:val="24"/>
        </w:rPr>
        <w:t>z</w:t>
      </w:r>
      <w:r w:rsidR="001078FE" w:rsidRPr="008A7E94">
        <w:rPr>
          <w:rFonts w:ascii="Times New Roman" w:hAnsi="Times New Roman" w:cs="Times New Roman"/>
          <w:sz w:val="24"/>
          <w:szCs w:val="24"/>
        </w:rPr>
        <w:t>auzimanje položaja, protezanje, zijevanje te opuštanje</w:t>
      </w:r>
    </w:p>
    <w:p w14:paraId="7E14BED1" w14:textId="6FF481FB" w:rsidR="001078FE" w:rsidRPr="008A7E94" w:rsidRDefault="00954F38" w:rsidP="001078FE">
      <w:pPr>
        <w:numPr>
          <w:ilvl w:val="0"/>
          <w:numId w:val="2"/>
        </w:numPr>
        <w:spacing w:after="200" w:line="276" w:lineRule="auto"/>
        <w:contextualSpacing/>
        <w:jc w:val="both"/>
        <w:rPr>
          <w:rFonts w:ascii="Times New Roman" w:hAnsi="Times New Roman" w:cs="Times New Roman"/>
          <w:sz w:val="24"/>
          <w:szCs w:val="24"/>
        </w:rPr>
      </w:pPr>
      <w:r w:rsidRPr="008A7E94">
        <w:rPr>
          <w:rFonts w:ascii="Times New Roman" w:hAnsi="Times New Roman" w:cs="Times New Roman"/>
          <w:sz w:val="24"/>
          <w:szCs w:val="24"/>
        </w:rPr>
        <w:t>d</w:t>
      </w:r>
      <w:r w:rsidR="001078FE" w:rsidRPr="008A7E94">
        <w:rPr>
          <w:rFonts w:ascii="Times New Roman" w:hAnsi="Times New Roman" w:cs="Times New Roman"/>
          <w:sz w:val="24"/>
          <w:szCs w:val="24"/>
        </w:rPr>
        <w:t xml:space="preserve">uboko disanje trbušnim mišićima (udah kroz poluzatvoren nos, izdah na </w:t>
      </w:r>
      <w:r w:rsidRPr="008A7E94">
        <w:rPr>
          <w:rFonts w:ascii="Times New Roman" w:hAnsi="Times New Roman" w:cs="Times New Roman"/>
          <w:sz w:val="24"/>
          <w:szCs w:val="24"/>
        </w:rPr>
        <w:t>„</w:t>
      </w:r>
      <w:proofErr w:type="spellStart"/>
      <w:r w:rsidR="001078FE" w:rsidRPr="008A7E94">
        <w:rPr>
          <w:rFonts w:ascii="Times New Roman" w:hAnsi="Times New Roman" w:cs="Times New Roman"/>
          <w:sz w:val="24"/>
          <w:szCs w:val="24"/>
        </w:rPr>
        <w:t>sss</w:t>
      </w:r>
      <w:proofErr w:type="spellEnd"/>
      <w:r w:rsidRPr="008A7E94">
        <w:rPr>
          <w:rFonts w:ascii="Times New Roman" w:hAnsi="Times New Roman" w:cs="Times New Roman"/>
          <w:sz w:val="24"/>
          <w:szCs w:val="24"/>
        </w:rPr>
        <w:t>“</w:t>
      </w:r>
      <w:r w:rsidR="001078FE" w:rsidRPr="008A7E94">
        <w:rPr>
          <w:rFonts w:ascii="Times New Roman" w:hAnsi="Times New Roman" w:cs="Times New Roman"/>
          <w:sz w:val="24"/>
          <w:szCs w:val="24"/>
        </w:rPr>
        <w:t>)</w:t>
      </w:r>
    </w:p>
    <w:p w14:paraId="7CE94FE2" w14:textId="574CAD8D" w:rsidR="001078FE" w:rsidRPr="008A7E94" w:rsidRDefault="00954F38" w:rsidP="001078FE">
      <w:pPr>
        <w:numPr>
          <w:ilvl w:val="0"/>
          <w:numId w:val="2"/>
        </w:numPr>
        <w:spacing w:after="200" w:line="276" w:lineRule="auto"/>
        <w:contextualSpacing/>
        <w:jc w:val="both"/>
        <w:rPr>
          <w:rFonts w:ascii="Times New Roman" w:hAnsi="Times New Roman" w:cs="Times New Roman"/>
          <w:sz w:val="24"/>
          <w:szCs w:val="24"/>
        </w:rPr>
      </w:pPr>
      <w:r w:rsidRPr="008A7E94">
        <w:rPr>
          <w:rFonts w:ascii="Times New Roman" w:hAnsi="Times New Roman" w:cs="Times New Roman"/>
          <w:sz w:val="24"/>
          <w:szCs w:val="24"/>
        </w:rPr>
        <w:t>n</w:t>
      </w:r>
      <w:r w:rsidR="001078FE" w:rsidRPr="008A7E94">
        <w:rPr>
          <w:rFonts w:ascii="Times New Roman" w:hAnsi="Times New Roman" w:cs="Times New Roman"/>
          <w:sz w:val="24"/>
          <w:szCs w:val="24"/>
        </w:rPr>
        <w:t xml:space="preserve">aglo vrlo glasno </w:t>
      </w:r>
      <w:r w:rsidRPr="008A7E94">
        <w:rPr>
          <w:rFonts w:ascii="Times New Roman" w:hAnsi="Times New Roman" w:cs="Times New Roman"/>
          <w:sz w:val="24"/>
          <w:szCs w:val="24"/>
        </w:rPr>
        <w:t>„</w:t>
      </w:r>
      <w:r w:rsidR="001078FE" w:rsidRPr="008A7E94">
        <w:rPr>
          <w:rFonts w:ascii="Times New Roman" w:hAnsi="Times New Roman" w:cs="Times New Roman"/>
          <w:sz w:val="24"/>
          <w:szCs w:val="24"/>
        </w:rPr>
        <w:t>ha</w:t>
      </w:r>
      <w:r w:rsidRPr="008A7E94">
        <w:rPr>
          <w:rFonts w:ascii="Times New Roman" w:hAnsi="Times New Roman" w:cs="Times New Roman"/>
          <w:sz w:val="24"/>
          <w:szCs w:val="24"/>
        </w:rPr>
        <w:t>“</w:t>
      </w:r>
      <w:r w:rsidR="001078FE" w:rsidRPr="008A7E94">
        <w:rPr>
          <w:rFonts w:ascii="Times New Roman" w:hAnsi="Times New Roman" w:cs="Times New Roman"/>
          <w:sz w:val="24"/>
          <w:szCs w:val="24"/>
        </w:rPr>
        <w:t xml:space="preserve"> trzajem iz pleksusa</w:t>
      </w:r>
    </w:p>
    <w:p w14:paraId="1DAA89F7" w14:textId="0DDA5238" w:rsidR="001078FE" w:rsidRPr="008A7E94" w:rsidRDefault="00954F38" w:rsidP="001078FE">
      <w:pPr>
        <w:numPr>
          <w:ilvl w:val="0"/>
          <w:numId w:val="2"/>
        </w:numPr>
        <w:spacing w:after="200" w:line="276" w:lineRule="auto"/>
        <w:contextualSpacing/>
        <w:jc w:val="both"/>
        <w:rPr>
          <w:rFonts w:ascii="Times New Roman" w:hAnsi="Times New Roman" w:cs="Times New Roman"/>
          <w:sz w:val="24"/>
          <w:szCs w:val="24"/>
        </w:rPr>
      </w:pPr>
      <w:r w:rsidRPr="008A7E94">
        <w:rPr>
          <w:rFonts w:ascii="Times New Roman" w:hAnsi="Times New Roman" w:cs="Times New Roman"/>
          <w:sz w:val="24"/>
          <w:szCs w:val="24"/>
        </w:rPr>
        <w:t>p</w:t>
      </w:r>
      <w:r w:rsidR="001078FE" w:rsidRPr="008A7E94">
        <w:rPr>
          <w:rFonts w:ascii="Times New Roman" w:hAnsi="Times New Roman" w:cs="Times New Roman"/>
          <w:sz w:val="24"/>
          <w:szCs w:val="24"/>
        </w:rPr>
        <w:t>rodu</w:t>
      </w:r>
      <w:r w:rsidRPr="008A7E94">
        <w:rPr>
          <w:rFonts w:ascii="Times New Roman" w:hAnsi="Times New Roman" w:cs="Times New Roman"/>
          <w:sz w:val="24"/>
          <w:szCs w:val="24"/>
        </w:rPr>
        <w:t>lj</w:t>
      </w:r>
      <w:r w:rsidR="001078FE" w:rsidRPr="008A7E94">
        <w:rPr>
          <w:rFonts w:ascii="Times New Roman" w:hAnsi="Times New Roman" w:cs="Times New Roman"/>
          <w:sz w:val="24"/>
          <w:szCs w:val="24"/>
        </w:rPr>
        <w:t>eno (što dulje u jednom</w:t>
      </w:r>
      <w:r w:rsidRPr="008A7E94">
        <w:rPr>
          <w:rFonts w:ascii="Times New Roman" w:hAnsi="Times New Roman" w:cs="Times New Roman"/>
          <w:sz w:val="24"/>
          <w:szCs w:val="24"/>
        </w:rPr>
        <w:t>e</w:t>
      </w:r>
      <w:r w:rsidR="001078FE" w:rsidRPr="008A7E94">
        <w:rPr>
          <w:rFonts w:ascii="Times New Roman" w:hAnsi="Times New Roman" w:cs="Times New Roman"/>
          <w:sz w:val="24"/>
          <w:szCs w:val="24"/>
        </w:rPr>
        <w:t xml:space="preserve"> dahu) izgovaranje </w:t>
      </w:r>
      <w:r w:rsidRPr="008A7E94">
        <w:rPr>
          <w:rFonts w:ascii="Times New Roman" w:hAnsi="Times New Roman" w:cs="Times New Roman"/>
          <w:sz w:val="24"/>
          <w:szCs w:val="24"/>
        </w:rPr>
        <w:t>„</w:t>
      </w:r>
      <w:r w:rsidR="001078FE" w:rsidRPr="008A7E94">
        <w:rPr>
          <w:rFonts w:ascii="Times New Roman" w:hAnsi="Times New Roman" w:cs="Times New Roman"/>
          <w:sz w:val="24"/>
          <w:szCs w:val="24"/>
        </w:rPr>
        <w:t>a</w:t>
      </w:r>
      <w:r w:rsidRPr="008A7E94">
        <w:rPr>
          <w:rFonts w:ascii="Times New Roman" w:hAnsi="Times New Roman" w:cs="Times New Roman"/>
          <w:sz w:val="24"/>
          <w:szCs w:val="24"/>
        </w:rPr>
        <w:t>“</w:t>
      </w:r>
      <w:r w:rsidR="001078FE" w:rsidRPr="008A7E94">
        <w:rPr>
          <w:rFonts w:ascii="Times New Roman" w:hAnsi="Times New Roman" w:cs="Times New Roman"/>
          <w:sz w:val="24"/>
          <w:szCs w:val="24"/>
        </w:rPr>
        <w:t xml:space="preserve"> </w:t>
      </w:r>
    </w:p>
    <w:p w14:paraId="327B7BC2" w14:textId="53BD7E39" w:rsidR="001078FE" w:rsidRPr="008A7E94" w:rsidRDefault="00954F38" w:rsidP="001078FE">
      <w:pPr>
        <w:numPr>
          <w:ilvl w:val="0"/>
          <w:numId w:val="2"/>
        </w:numPr>
        <w:spacing w:after="200" w:line="276" w:lineRule="auto"/>
        <w:contextualSpacing/>
        <w:jc w:val="both"/>
        <w:rPr>
          <w:rFonts w:ascii="Times New Roman" w:hAnsi="Times New Roman" w:cs="Times New Roman"/>
          <w:sz w:val="24"/>
          <w:szCs w:val="24"/>
        </w:rPr>
      </w:pPr>
      <w:r w:rsidRPr="008A7E94">
        <w:rPr>
          <w:rFonts w:ascii="Times New Roman" w:hAnsi="Times New Roman" w:cs="Times New Roman"/>
          <w:sz w:val="24"/>
          <w:szCs w:val="24"/>
        </w:rPr>
        <w:t>ponoviti</w:t>
      </w:r>
      <w:r w:rsidR="001078FE" w:rsidRPr="008A7E94">
        <w:rPr>
          <w:rFonts w:ascii="Times New Roman" w:hAnsi="Times New Roman" w:cs="Times New Roman"/>
          <w:sz w:val="24"/>
          <w:szCs w:val="24"/>
        </w:rPr>
        <w:t xml:space="preserve"> 4</w:t>
      </w:r>
      <w:r w:rsidRPr="008A7E94">
        <w:rPr>
          <w:rFonts w:ascii="Times New Roman" w:hAnsi="Times New Roman" w:cs="Times New Roman"/>
          <w:sz w:val="24"/>
          <w:szCs w:val="24"/>
        </w:rPr>
        <w:t>. vježbu</w:t>
      </w:r>
      <w:r w:rsidR="001078FE" w:rsidRPr="008A7E94">
        <w:rPr>
          <w:rFonts w:ascii="Times New Roman" w:hAnsi="Times New Roman" w:cs="Times New Roman"/>
          <w:sz w:val="24"/>
          <w:szCs w:val="24"/>
        </w:rPr>
        <w:t xml:space="preserve"> uz pojačano </w:t>
      </w:r>
      <w:proofErr w:type="spellStart"/>
      <w:r w:rsidR="001078FE" w:rsidRPr="008A7E94">
        <w:rPr>
          <w:rFonts w:ascii="Times New Roman" w:hAnsi="Times New Roman" w:cs="Times New Roman"/>
          <w:sz w:val="24"/>
          <w:szCs w:val="24"/>
        </w:rPr>
        <w:t>samoslušanje</w:t>
      </w:r>
      <w:proofErr w:type="spellEnd"/>
      <w:r w:rsidR="001078FE" w:rsidRPr="008A7E94">
        <w:rPr>
          <w:rFonts w:ascii="Times New Roman" w:hAnsi="Times New Roman" w:cs="Times New Roman"/>
          <w:sz w:val="24"/>
          <w:szCs w:val="24"/>
        </w:rPr>
        <w:t xml:space="preserve"> (rukama na ušima, najbolje u kutu prostorije)</w:t>
      </w:r>
    </w:p>
    <w:p w14:paraId="46478FB4" w14:textId="476A6493" w:rsidR="001078FE" w:rsidRPr="008A7E94" w:rsidRDefault="00954F38" w:rsidP="001078FE">
      <w:pPr>
        <w:numPr>
          <w:ilvl w:val="0"/>
          <w:numId w:val="2"/>
        </w:numPr>
        <w:spacing w:after="200" w:line="276" w:lineRule="auto"/>
        <w:contextualSpacing/>
        <w:jc w:val="both"/>
        <w:rPr>
          <w:rFonts w:ascii="Times New Roman" w:hAnsi="Times New Roman" w:cs="Times New Roman"/>
          <w:sz w:val="24"/>
          <w:szCs w:val="24"/>
        </w:rPr>
      </w:pPr>
      <w:r w:rsidRPr="008A7E94">
        <w:rPr>
          <w:rFonts w:ascii="Times New Roman" w:hAnsi="Times New Roman" w:cs="Times New Roman"/>
          <w:sz w:val="24"/>
          <w:szCs w:val="24"/>
        </w:rPr>
        <w:t>p</w:t>
      </w:r>
      <w:r w:rsidR="001078FE" w:rsidRPr="008A7E94">
        <w:rPr>
          <w:rFonts w:ascii="Times New Roman" w:hAnsi="Times New Roman" w:cs="Times New Roman"/>
          <w:sz w:val="24"/>
          <w:szCs w:val="24"/>
        </w:rPr>
        <w:t xml:space="preserve">onoviti </w:t>
      </w:r>
      <w:r w:rsidRPr="008A7E94">
        <w:rPr>
          <w:rFonts w:ascii="Times New Roman" w:hAnsi="Times New Roman" w:cs="Times New Roman"/>
          <w:sz w:val="24"/>
          <w:szCs w:val="24"/>
        </w:rPr>
        <w:t xml:space="preserve">prvu </w:t>
      </w:r>
      <w:r w:rsidR="001078FE" w:rsidRPr="008A7E94">
        <w:rPr>
          <w:rFonts w:ascii="Times New Roman" w:hAnsi="Times New Roman" w:cs="Times New Roman"/>
          <w:sz w:val="24"/>
          <w:szCs w:val="24"/>
        </w:rPr>
        <w:t>vježbe</w:t>
      </w:r>
    </w:p>
    <w:p w14:paraId="4260B825" w14:textId="5CE38FF2" w:rsidR="001078FE" w:rsidRPr="008A7E94" w:rsidRDefault="00954F38" w:rsidP="001078FE">
      <w:pPr>
        <w:numPr>
          <w:ilvl w:val="0"/>
          <w:numId w:val="2"/>
        </w:numPr>
        <w:spacing w:after="200" w:line="276" w:lineRule="auto"/>
        <w:contextualSpacing/>
        <w:jc w:val="both"/>
        <w:rPr>
          <w:rFonts w:ascii="Times New Roman" w:hAnsi="Times New Roman" w:cs="Times New Roman"/>
          <w:sz w:val="24"/>
          <w:szCs w:val="24"/>
        </w:rPr>
      </w:pPr>
      <w:r w:rsidRPr="008A7E94">
        <w:rPr>
          <w:rFonts w:ascii="Times New Roman" w:hAnsi="Times New Roman" w:cs="Times New Roman"/>
          <w:sz w:val="24"/>
          <w:szCs w:val="24"/>
        </w:rPr>
        <w:t>i</w:t>
      </w:r>
      <w:r w:rsidR="001078FE" w:rsidRPr="008A7E94">
        <w:rPr>
          <w:rFonts w:ascii="Times New Roman" w:hAnsi="Times New Roman" w:cs="Times New Roman"/>
          <w:sz w:val="24"/>
          <w:szCs w:val="24"/>
        </w:rPr>
        <w:t xml:space="preserve">zgovarati brojeve </w:t>
      </w:r>
      <w:r w:rsidRPr="008A7E94">
        <w:rPr>
          <w:rFonts w:ascii="Times New Roman" w:hAnsi="Times New Roman" w:cs="Times New Roman"/>
          <w:sz w:val="24"/>
          <w:szCs w:val="24"/>
        </w:rPr>
        <w:t>kao u</w:t>
      </w:r>
      <w:r w:rsidR="001078FE" w:rsidRPr="008A7E94">
        <w:rPr>
          <w:rFonts w:ascii="Times New Roman" w:hAnsi="Times New Roman" w:cs="Times New Roman"/>
          <w:sz w:val="24"/>
          <w:szCs w:val="24"/>
        </w:rPr>
        <w:t xml:space="preserve"> 3.</w:t>
      </w:r>
      <w:r w:rsidRPr="008A7E94">
        <w:rPr>
          <w:rFonts w:ascii="Times New Roman" w:hAnsi="Times New Roman" w:cs="Times New Roman"/>
          <w:sz w:val="24"/>
          <w:szCs w:val="24"/>
        </w:rPr>
        <w:t xml:space="preserve"> vježbi</w:t>
      </w:r>
    </w:p>
    <w:p w14:paraId="13852F6C" w14:textId="5D02BBCF" w:rsidR="001078FE" w:rsidRPr="008A7E94" w:rsidRDefault="00954F38" w:rsidP="001078FE">
      <w:pPr>
        <w:numPr>
          <w:ilvl w:val="0"/>
          <w:numId w:val="2"/>
        </w:numPr>
        <w:spacing w:after="200" w:line="276" w:lineRule="auto"/>
        <w:ind w:left="714" w:hanging="357"/>
        <w:contextualSpacing/>
        <w:jc w:val="both"/>
        <w:rPr>
          <w:rFonts w:ascii="Times New Roman" w:hAnsi="Times New Roman" w:cs="Times New Roman"/>
          <w:sz w:val="24"/>
          <w:szCs w:val="24"/>
        </w:rPr>
      </w:pPr>
      <w:r w:rsidRPr="008A7E94">
        <w:rPr>
          <w:rFonts w:ascii="Times New Roman" w:hAnsi="Times New Roman" w:cs="Times New Roman"/>
          <w:sz w:val="24"/>
          <w:szCs w:val="24"/>
        </w:rPr>
        <w:t>m</w:t>
      </w:r>
      <w:r w:rsidR="001078FE" w:rsidRPr="008A7E94">
        <w:rPr>
          <w:rFonts w:ascii="Times New Roman" w:hAnsi="Times New Roman" w:cs="Times New Roman"/>
          <w:sz w:val="24"/>
          <w:szCs w:val="24"/>
        </w:rPr>
        <w:t>asaža grla, spuštanje grkljana, produ</w:t>
      </w:r>
      <w:r w:rsidRPr="008A7E94">
        <w:rPr>
          <w:rFonts w:ascii="Times New Roman" w:hAnsi="Times New Roman" w:cs="Times New Roman"/>
          <w:sz w:val="24"/>
          <w:szCs w:val="24"/>
        </w:rPr>
        <w:t>lj</w:t>
      </w:r>
      <w:r w:rsidR="001078FE" w:rsidRPr="008A7E94">
        <w:rPr>
          <w:rFonts w:ascii="Times New Roman" w:hAnsi="Times New Roman" w:cs="Times New Roman"/>
          <w:sz w:val="24"/>
          <w:szCs w:val="24"/>
        </w:rPr>
        <w:t>eno oblikovanje glasa na niskom</w:t>
      </w:r>
      <w:r w:rsidRPr="008A7E94">
        <w:rPr>
          <w:rFonts w:ascii="Times New Roman" w:hAnsi="Times New Roman" w:cs="Times New Roman"/>
          <w:sz w:val="24"/>
          <w:szCs w:val="24"/>
        </w:rPr>
        <w:t>e</w:t>
      </w:r>
      <w:r w:rsidR="001078FE" w:rsidRPr="008A7E94">
        <w:rPr>
          <w:rFonts w:ascii="Times New Roman" w:hAnsi="Times New Roman" w:cs="Times New Roman"/>
          <w:sz w:val="24"/>
          <w:szCs w:val="24"/>
        </w:rPr>
        <w:t xml:space="preserve"> tonu; traženje osjeta vibracije na prsnoj kosti – isturiti prsnu kost i kuckati po njoj</w:t>
      </w:r>
    </w:p>
    <w:p w14:paraId="7778FCC0" w14:textId="0B26D7C6" w:rsidR="001078FE" w:rsidRPr="008A7E94" w:rsidRDefault="00954F38" w:rsidP="001078FE">
      <w:pPr>
        <w:numPr>
          <w:ilvl w:val="0"/>
          <w:numId w:val="2"/>
        </w:numPr>
        <w:spacing w:after="200" w:line="276" w:lineRule="auto"/>
        <w:ind w:left="714" w:hanging="357"/>
        <w:contextualSpacing/>
        <w:jc w:val="both"/>
        <w:rPr>
          <w:rFonts w:ascii="Times New Roman" w:hAnsi="Times New Roman" w:cs="Times New Roman"/>
          <w:sz w:val="24"/>
          <w:szCs w:val="24"/>
        </w:rPr>
      </w:pPr>
      <w:r w:rsidRPr="008A7E94">
        <w:rPr>
          <w:rFonts w:ascii="Times New Roman" w:hAnsi="Times New Roman" w:cs="Times New Roman"/>
          <w:sz w:val="24"/>
          <w:szCs w:val="24"/>
        </w:rPr>
        <w:t>„s</w:t>
      </w:r>
      <w:r w:rsidR="001078FE" w:rsidRPr="008A7E94">
        <w:rPr>
          <w:rFonts w:ascii="Times New Roman" w:hAnsi="Times New Roman" w:cs="Times New Roman"/>
          <w:sz w:val="24"/>
          <w:szCs w:val="24"/>
        </w:rPr>
        <w:t>vađanje</w:t>
      </w:r>
      <w:r w:rsidRPr="008A7E94">
        <w:rPr>
          <w:rFonts w:ascii="Times New Roman" w:hAnsi="Times New Roman" w:cs="Times New Roman"/>
          <w:sz w:val="24"/>
          <w:szCs w:val="24"/>
        </w:rPr>
        <w:t>“</w:t>
      </w:r>
      <w:r w:rsidR="001078FE" w:rsidRPr="008A7E94">
        <w:rPr>
          <w:rFonts w:ascii="Times New Roman" w:hAnsi="Times New Roman" w:cs="Times New Roman"/>
          <w:sz w:val="24"/>
          <w:szCs w:val="24"/>
        </w:rPr>
        <w:t xml:space="preserve"> svakoga sa svakim</w:t>
      </w:r>
      <w:r w:rsidR="00704A5C" w:rsidRPr="008A7E94">
        <w:rPr>
          <w:rFonts w:ascii="Times New Roman" w:hAnsi="Times New Roman" w:cs="Times New Roman"/>
          <w:sz w:val="24"/>
          <w:szCs w:val="24"/>
        </w:rPr>
        <w:t>,</w:t>
      </w:r>
      <w:r w:rsidR="001078FE" w:rsidRPr="008A7E94">
        <w:rPr>
          <w:rFonts w:ascii="Times New Roman" w:hAnsi="Times New Roman" w:cs="Times New Roman"/>
          <w:sz w:val="24"/>
          <w:szCs w:val="24"/>
        </w:rPr>
        <w:t xml:space="preserve"> glasno </w:t>
      </w:r>
      <w:r w:rsidRPr="008A7E94">
        <w:rPr>
          <w:rFonts w:ascii="Times New Roman" w:hAnsi="Times New Roman" w:cs="Times New Roman"/>
          <w:sz w:val="24"/>
          <w:szCs w:val="24"/>
        </w:rPr>
        <w:t>i uz izraženu</w:t>
      </w:r>
      <w:r w:rsidR="001078FE" w:rsidRPr="008A7E94">
        <w:rPr>
          <w:rFonts w:ascii="Times New Roman" w:hAnsi="Times New Roman" w:cs="Times New Roman"/>
          <w:sz w:val="24"/>
          <w:szCs w:val="24"/>
        </w:rPr>
        <w:t xml:space="preserve"> gest</w:t>
      </w:r>
      <w:r w:rsidRPr="008A7E94">
        <w:rPr>
          <w:rFonts w:ascii="Times New Roman" w:hAnsi="Times New Roman" w:cs="Times New Roman"/>
          <w:sz w:val="24"/>
          <w:szCs w:val="24"/>
        </w:rPr>
        <w:t>ikulaciju</w:t>
      </w:r>
      <w:r w:rsidR="001078FE" w:rsidRPr="008A7E94">
        <w:rPr>
          <w:rFonts w:ascii="Times New Roman" w:hAnsi="Times New Roman" w:cs="Times New Roman"/>
          <w:sz w:val="24"/>
          <w:szCs w:val="24"/>
        </w:rPr>
        <w:t xml:space="preserve">; držati na </w:t>
      </w:r>
      <w:r w:rsidRPr="008A7E94">
        <w:rPr>
          <w:rFonts w:ascii="Times New Roman" w:hAnsi="Times New Roman" w:cs="Times New Roman"/>
          <w:sz w:val="24"/>
          <w:szCs w:val="24"/>
        </w:rPr>
        <w:t>„</w:t>
      </w:r>
      <w:r w:rsidR="001078FE" w:rsidRPr="008A7E94">
        <w:rPr>
          <w:rFonts w:ascii="Times New Roman" w:hAnsi="Times New Roman" w:cs="Times New Roman"/>
          <w:sz w:val="24"/>
          <w:szCs w:val="24"/>
        </w:rPr>
        <w:t>okupu</w:t>
      </w:r>
      <w:r w:rsidRPr="008A7E94">
        <w:rPr>
          <w:rFonts w:ascii="Times New Roman" w:hAnsi="Times New Roman" w:cs="Times New Roman"/>
          <w:sz w:val="24"/>
          <w:szCs w:val="24"/>
        </w:rPr>
        <w:t>“</w:t>
      </w:r>
      <w:r w:rsidR="001078FE" w:rsidRPr="008A7E94">
        <w:rPr>
          <w:rFonts w:ascii="Times New Roman" w:hAnsi="Times New Roman" w:cs="Times New Roman"/>
          <w:sz w:val="24"/>
          <w:szCs w:val="24"/>
        </w:rPr>
        <w:t xml:space="preserve"> četiri točke: donji potisak, prsnu kost, vibracije na nepcu i </w:t>
      </w:r>
      <w:proofErr w:type="spellStart"/>
      <w:r w:rsidR="001078FE" w:rsidRPr="008A7E94">
        <w:rPr>
          <w:rFonts w:ascii="Times New Roman" w:hAnsi="Times New Roman" w:cs="Times New Roman"/>
          <w:sz w:val="24"/>
          <w:szCs w:val="24"/>
        </w:rPr>
        <w:t>samoslušanje</w:t>
      </w:r>
      <w:proofErr w:type="spellEnd"/>
    </w:p>
    <w:p w14:paraId="77854CA1" w14:textId="77777777" w:rsidR="001078FE" w:rsidRPr="008A7E94" w:rsidRDefault="001078FE" w:rsidP="001078FE">
      <w:pPr>
        <w:rPr>
          <w:rFonts w:ascii="Times New Roman" w:hAnsi="Times New Roman" w:cs="Times New Roman"/>
          <w:sz w:val="24"/>
          <w:szCs w:val="24"/>
        </w:rPr>
      </w:pPr>
    </w:p>
    <w:bookmarkEnd w:id="3"/>
    <w:p w14:paraId="70A2B5C4" w14:textId="0BD64258" w:rsidR="001078FE" w:rsidRPr="008A7E94" w:rsidRDefault="007B1287">
      <w:pPr>
        <w:rPr>
          <w:rFonts w:ascii="Times New Roman" w:hAnsi="Times New Roman" w:cs="Times New Roman"/>
          <w:sz w:val="24"/>
          <w:szCs w:val="24"/>
        </w:rPr>
      </w:pPr>
      <w:r w:rsidRPr="008A7E94">
        <w:rPr>
          <w:rFonts w:ascii="Times New Roman" w:hAnsi="Times New Roman" w:cs="Times New Roman"/>
          <w:b/>
          <w:bCs/>
          <w:color w:val="C45911" w:themeColor="accent2" w:themeShade="BF"/>
          <w:sz w:val="24"/>
          <w:szCs w:val="24"/>
        </w:rPr>
        <w:lastRenderedPageBreak/>
        <w:t>Nastavni listić 2</w:t>
      </w:r>
      <w:r w:rsidRPr="008A7E94">
        <w:rPr>
          <w:rFonts w:ascii="Times New Roman" w:eastAsia="Times New Roman" w:hAnsi="Times New Roman" w:cs="Times New Roman"/>
          <w:b/>
          <w:noProof/>
          <w:sz w:val="24"/>
          <w:szCs w:val="24"/>
        </w:rPr>
        <w:drawing>
          <wp:inline distT="0" distB="0" distL="0" distR="0" wp14:anchorId="23C5DF9E" wp14:editId="1590A6EF">
            <wp:extent cx="5486400" cy="8194431"/>
            <wp:effectExtent l="152400" t="0" r="57150" b="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A58B16E" w14:textId="179BA1D4" w:rsidR="001078FE" w:rsidRPr="008A7E94" w:rsidRDefault="001078FE">
      <w:pPr>
        <w:rPr>
          <w:rFonts w:ascii="Times New Roman" w:hAnsi="Times New Roman" w:cs="Times New Roman"/>
          <w:sz w:val="24"/>
          <w:szCs w:val="24"/>
        </w:rPr>
      </w:pPr>
    </w:p>
    <w:p w14:paraId="22C59EAA" w14:textId="75807C3D" w:rsidR="001078FE" w:rsidRPr="008A7E94" w:rsidRDefault="00815E03">
      <w:pPr>
        <w:rPr>
          <w:rFonts w:ascii="Times New Roman" w:hAnsi="Times New Roman" w:cs="Times New Roman"/>
          <w:b/>
          <w:bCs/>
          <w:color w:val="FF0000"/>
          <w:sz w:val="24"/>
          <w:szCs w:val="24"/>
        </w:rPr>
      </w:pPr>
      <w:r w:rsidRPr="008A7E94">
        <w:rPr>
          <w:rFonts w:ascii="Times New Roman" w:hAnsi="Times New Roman" w:cs="Times New Roman"/>
          <w:b/>
          <w:bCs/>
          <w:color w:val="C45911" w:themeColor="accent2" w:themeShade="BF"/>
          <w:sz w:val="24"/>
          <w:szCs w:val="24"/>
        </w:rPr>
        <w:lastRenderedPageBreak/>
        <w:t xml:space="preserve">Nastavni listić </w:t>
      </w:r>
      <w:r w:rsidR="007B1287" w:rsidRPr="008A7E94">
        <w:rPr>
          <w:rFonts w:ascii="Times New Roman" w:hAnsi="Times New Roman" w:cs="Times New Roman"/>
          <w:b/>
          <w:bCs/>
          <w:color w:val="C45911" w:themeColor="accent2" w:themeShade="BF"/>
          <w:sz w:val="24"/>
          <w:szCs w:val="24"/>
        </w:rPr>
        <w:t>3</w:t>
      </w:r>
      <w:r w:rsidR="00EA6602" w:rsidRPr="008A7E94">
        <w:rPr>
          <w:rFonts w:ascii="Times New Roman" w:hAnsi="Times New Roman" w:cs="Times New Roman"/>
          <w:b/>
          <w:bCs/>
          <w:color w:val="C45911" w:themeColor="accent2" w:themeShade="BF"/>
          <w:sz w:val="24"/>
          <w:szCs w:val="24"/>
        </w:rPr>
        <w:t xml:space="preserve"> (transkripcija govora)</w:t>
      </w:r>
      <w:r w:rsidRPr="008A7E94">
        <w:rPr>
          <w:rFonts w:ascii="Times New Roman" w:hAnsi="Times New Roman" w:cs="Times New Roman"/>
          <w:b/>
          <w:bCs/>
          <w:color w:val="C45911" w:themeColor="accent2" w:themeShade="BF"/>
          <w:sz w:val="24"/>
          <w:szCs w:val="24"/>
        </w:rPr>
        <w:t xml:space="preserve"> </w:t>
      </w:r>
    </w:p>
    <w:p w14:paraId="3C46E854" w14:textId="77777777" w:rsidR="00EA6602" w:rsidRPr="00367888" w:rsidRDefault="00EA6602" w:rsidP="00EA6602">
      <w:pPr>
        <w:spacing w:line="276" w:lineRule="auto"/>
        <w:jc w:val="center"/>
        <w:rPr>
          <w:rFonts w:ascii="Times New Roman" w:hAnsi="Times New Roman" w:cs="Times New Roman"/>
          <w:b/>
          <w:bCs/>
          <w:sz w:val="24"/>
          <w:szCs w:val="24"/>
        </w:rPr>
      </w:pPr>
      <w:r w:rsidRPr="00367888">
        <w:rPr>
          <w:rFonts w:ascii="Times New Roman" w:hAnsi="Times New Roman" w:cs="Times New Roman"/>
          <w:b/>
          <w:bCs/>
          <w:sz w:val="24"/>
          <w:szCs w:val="24"/>
        </w:rPr>
        <w:t>Skriveni svijet ljutih papričica</w:t>
      </w:r>
    </w:p>
    <w:p w14:paraId="074BACF8" w14:textId="77777777" w:rsidR="00EA6602" w:rsidRPr="008A7E94" w:rsidRDefault="00EA6602" w:rsidP="00EA6602">
      <w:pPr>
        <w:spacing w:line="276" w:lineRule="auto"/>
        <w:jc w:val="both"/>
        <w:rPr>
          <w:rFonts w:ascii="Times New Roman" w:hAnsi="Times New Roman" w:cs="Times New Roman"/>
          <w:sz w:val="24"/>
          <w:szCs w:val="24"/>
        </w:rPr>
      </w:pPr>
      <w:r w:rsidRPr="008A7E94">
        <w:rPr>
          <w:rFonts w:ascii="Times New Roman" w:hAnsi="Times New Roman" w:cs="Times New Roman"/>
          <w:sz w:val="24"/>
          <w:szCs w:val="24"/>
        </w:rPr>
        <w:t xml:space="preserve">1. Zamislite da vam usnu šupljinu izgara jaka vatra, da vam iz očiju ne prestaju teći suze, lice vam je crveno i znojite se. Bolesni ste? Niste. Samo ste zagrizli feferon. Čestitke! Postali ste dijelom svjetske tradicije koja </w:t>
      </w:r>
      <w:proofErr w:type="spellStart"/>
      <w:r w:rsidRPr="008A7E94">
        <w:rPr>
          <w:rFonts w:ascii="Times New Roman" w:hAnsi="Times New Roman" w:cs="Times New Roman"/>
          <w:sz w:val="24"/>
          <w:szCs w:val="24"/>
        </w:rPr>
        <w:t>začinja</w:t>
      </w:r>
      <w:proofErr w:type="spellEnd"/>
      <w:r w:rsidRPr="008A7E94">
        <w:rPr>
          <w:rFonts w:ascii="Times New Roman" w:hAnsi="Times New Roman" w:cs="Times New Roman"/>
          <w:sz w:val="24"/>
          <w:szCs w:val="24"/>
        </w:rPr>
        <w:t xml:space="preserve"> živote i jela već više od tisuću godina.</w:t>
      </w:r>
    </w:p>
    <w:p w14:paraId="7D376062" w14:textId="77777777" w:rsidR="00EA6602" w:rsidRPr="008A7E94" w:rsidRDefault="00EA6602" w:rsidP="00EA6602">
      <w:pPr>
        <w:spacing w:line="276" w:lineRule="auto"/>
        <w:jc w:val="both"/>
        <w:rPr>
          <w:rFonts w:ascii="Times New Roman" w:hAnsi="Times New Roman" w:cs="Times New Roman"/>
          <w:sz w:val="24"/>
          <w:szCs w:val="24"/>
        </w:rPr>
      </w:pPr>
      <w:r w:rsidRPr="008A7E94">
        <w:rPr>
          <w:rFonts w:ascii="Times New Roman" w:hAnsi="Times New Roman" w:cs="Times New Roman"/>
          <w:sz w:val="24"/>
          <w:szCs w:val="24"/>
        </w:rPr>
        <w:t xml:space="preserve">2. Moja vlastita želja za začinjenom hranom povela me u istragu. Želio sam otkriti zašto mi je lice tako jako crveno i zašto se znojim dok jedem feferone. U svojoj istrazi saznao sam mnoge stvari koje nikada prije nisam znao. Danas bih htio podijeliti s vama što sam sve naučio o feferonima: zašto su tako ljuti, što se može dogoditi ako pojedete </w:t>
      </w:r>
      <w:proofErr w:type="spellStart"/>
      <w:r w:rsidRPr="008A7E94">
        <w:rPr>
          <w:rFonts w:ascii="Times New Roman" w:hAnsi="Times New Roman" w:cs="Times New Roman"/>
          <w:sz w:val="24"/>
          <w:szCs w:val="24"/>
        </w:rPr>
        <w:t>preljutu</w:t>
      </w:r>
      <w:proofErr w:type="spellEnd"/>
      <w:r w:rsidRPr="008A7E94">
        <w:rPr>
          <w:rFonts w:ascii="Times New Roman" w:hAnsi="Times New Roman" w:cs="Times New Roman"/>
          <w:sz w:val="24"/>
          <w:szCs w:val="24"/>
        </w:rPr>
        <w:t xml:space="preserve"> papričicu, te o njihovoj uporabi izvan kuhinje. </w:t>
      </w:r>
    </w:p>
    <w:p w14:paraId="50799BF1" w14:textId="7538C692" w:rsidR="00EA6602" w:rsidRPr="008A7E94" w:rsidRDefault="00EA6602" w:rsidP="00EA6602">
      <w:pPr>
        <w:spacing w:line="276" w:lineRule="auto"/>
        <w:jc w:val="both"/>
        <w:rPr>
          <w:rFonts w:ascii="Times New Roman" w:hAnsi="Times New Roman" w:cs="Times New Roman"/>
          <w:sz w:val="24"/>
          <w:szCs w:val="24"/>
        </w:rPr>
      </w:pPr>
      <w:r w:rsidRPr="008A7E94">
        <w:rPr>
          <w:rFonts w:ascii="Times New Roman" w:hAnsi="Times New Roman" w:cs="Times New Roman"/>
          <w:sz w:val="24"/>
          <w:szCs w:val="24"/>
        </w:rPr>
        <w:t xml:space="preserve">3. </w:t>
      </w:r>
      <w:r w:rsidR="00C70069" w:rsidRPr="008A7E94">
        <w:rPr>
          <w:rFonts w:ascii="Times New Roman" w:hAnsi="Times New Roman" w:cs="Times New Roman"/>
          <w:sz w:val="24"/>
          <w:szCs w:val="24"/>
        </w:rPr>
        <w:t>F</w:t>
      </w:r>
      <w:r w:rsidRPr="008A7E94">
        <w:rPr>
          <w:rFonts w:ascii="Times New Roman" w:hAnsi="Times New Roman" w:cs="Times New Roman"/>
          <w:sz w:val="24"/>
          <w:szCs w:val="24"/>
        </w:rPr>
        <w:t xml:space="preserve">eferoni ili </w:t>
      </w:r>
      <w:proofErr w:type="spellStart"/>
      <w:r w:rsidRPr="008A7E94">
        <w:rPr>
          <w:rFonts w:ascii="Times New Roman" w:hAnsi="Times New Roman" w:cs="Times New Roman"/>
          <w:i/>
          <w:iCs/>
          <w:sz w:val="24"/>
          <w:szCs w:val="24"/>
        </w:rPr>
        <w:t>chili</w:t>
      </w:r>
      <w:proofErr w:type="spellEnd"/>
      <w:r w:rsidRPr="008A7E94">
        <w:rPr>
          <w:rFonts w:ascii="Times New Roman" w:hAnsi="Times New Roman" w:cs="Times New Roman"/>
          <w:sz w:val="24"/>
          <w:szCs w:val="24"/>
        </w:rPr>
        <w:t xml:space="preserve"> papričice imaju dugu i fascinantnu povijest. U znanosti ih se naziva </w:t>
      </w:r>
      <w:proofErr w:type="spellStart"/>
      <w:r w:rsidRPr="008A7E94">
        <w:rPr>
          <w:rFonts w:ascii="Times New Roman" w:hAnsi="Times New Roman" w:cs="Times New Roman"/>
          <w:i/>
          <w:iCs/>
          <w:sz w:val="24"/>
          <w:szCs w:val="24"/>
        </w:rPr>
        <w:t>Capiscum</w:t>
      </w:r>
      <w:proofErr w:type="spellEnd"/>
      <w:r w:rsidRPr="008A7E94">
        <w:rPr>
          <w:rFonts w:ascii="Times New Roman" w:hAnsi="Times New Roman" w:cs="Times New Roman"/>
          <w:sz w:val="24"/>
          <w:szCs w:val="24"/>
        </w:rPr>
        <w:t xml:space="preserve">. </w:t>
      </w:r>
    </w:p>
    <w:p w14:paraId="64604EA1" w14:textId="4915DF64" w:rsidR="00EA6602" w:rsidRPr="008A7E94" w:rsidRDefault="00EA6602" w:rsidP="00EA6602">
      <w:pPr>
        <w:spacing w:line="276" w:lineRule="auto"/>
        <w:jc w:val="both"/>
        <w:rPr>
          <w:rFonts w:ascii="Times New Roman" w:hAnsi="Times New Roman" w:cs="Times New Roman"/>
          <w:sz w:val="24"/>
          <w:szCs w:val="24"/>
        </w:rPr>
      </w:pPr>
      <w:r w:rsidRPr="008A7E94">
        <w:rPr>
          <w:rFonts w:ascii="Times New Roman" w:hAnsi="Times New Roman" w:cs="Times New Roman"/>
          <w:sz w:val="24"/>
          <w:szCs w:val="24"/>
        </w:rPr>
        <w:t xml:space="preserve">4. Tek nakon što je Kolumbo otkrio Ameriku, feferoni su postali poznati ostatku svijeta. Kao što stoji u </w:t>
      </w:r>
      <w:r w:rsidRPr="008A7E94">
        <w:rPr>
          <w:rFonts w:ascii="Times New Roman" w:hAnsi="Times New Roman" w:cs="Times New Roman"/>
          <w:i/>
          <w:iCs/>
          <w:sz w:val="24"/>
          <w:szCs w:val="24"/>
        </w:rPr>
        <w:t>Cambridge svjetskoj povijesti hrane</w:t>
      </w:r>
      <w:r w:rsidRPr="008A7E94">
        <w:rPr>
          <w:rFonts w:ascii="Times New Roman" w:hAnsi="Times New Roman" w:cs="Times New Roman"/>
          <w:sz w:val="24"/>
          <w:szCs w:val="24"/>
        </w:rPr>
        <w:t>: pedesetak godina nakon što se Kolumbo vratio u Španjolsku sa sadnicama feferona</w:t>
      </w:r>
      <w:r w:rsidR="00C70069" w:rsidRPr="008A7E94">
        <w:rPr>
          <w:rFonts w:ascii="Times New Roman" w:hAnsi="Times New Roman" w:cs="Times New Roman"/>
          <w:sz w:val="24"/>
          <w:szCs w:val="24"/>
        </w:rPr>
        <w:t>,</w:t>
      </w:r>
      <w:r w:rsidRPr="008A7E94">
        <w:rPr>
          <w:rFonts w:ascii="Times New Roman" w:hAnsi="Times New Roman" w:cs="Times New Roman"/>
          <w:sz w:val="24"/>
          <w:szCs w:val="24"/>
        </w:rPr>
        <w:t xml:space="preserve"> ovu je biljku bilo moguće naći na raznim obalnim područjima od Afrike do Europe. Iz tih područja biljka se proširila na kontinentalne prostore. Danas se najviše koristi u Meksiku, Središnjoj i Sjevernoj Americi, Africi, Aziji, na Balkanu te u SAD-u. Autorice knjige </w:t>
      </w:r>
      <w:r w:rsidRPr="008A7E94">
        <w:rPr>
          <w:rFonts w:ascii="Times New Roman" w:hAnsi="Times New Roman" w:cs="Times New Roman"/>
          <w:i/>
          <w:iCs/>
          <w:sz w:val="24"/>
          <w:szCs w:val="24"/>
        </w:rPr>
        <w:t>Feferon</w:t>
      </w:r>
      <w:r w:rsidRPr="008A7E94">
        <w:rPr>
          <w:rFonts w:ascii="Times New Roman" w:hAnsi="Times New Roman" w:cs="Times New Roman"/>
          <w:sz w:val="24"/>
          <w:szCs w:val="24"/>
        </w:rPr>
        <w:t xml:space="preserve"> </w:t>
      </w:r>
      <w:proofErr w:type="spellStart"/>
      <w:r w:rsidRPr="008A7E94">
        <w:rPr>
          <w:rFonts w:ascii="Times New Roman" w:hAnsi="Times New Roman" w:cs="Times New Roman"/>
          <w:sz w:val="24"/>
          <w:szCs w:val="24"/>
        </w:rPr>
        <w:t>Carolyn</w:t>
      </w:r>
      <w:proofErr w:type="spellEnd"/>
      <w:r w:rsidRPr="008A7E94">
        <w:rPr>
          <w:rFonts w:ascii="Times New Roman" w:hAnsi="Times New Roman" w:cs="Times New Roman"/>
          <w:sz w:val="24"/>
          <w:szCs w:val="24"/>
        </w:rPr>
        <w:t xml:space="preserve"> </w:t>
      </w:r>
      <w:proofErr w:type="spellStart"/>
      <w:r w:rsidRPr="008A7E94">
        <w:rPr>
          <w:rFonts w:ascii="Times New Roman" w:hAnsi="Times New Roman" w:cs="Times New Roman"/>
          <w:sz w:val="24"/>
          <w:szCs w:val="24"/>
        </w:rPr>
        <w:t>Dille</w:t>
      </w:r>
      <w:proofErr w:type="spellEnd"/>
      <w:r w:rsidRPr="008A7E94">
        <w:rPr>
          <w:rFonts w:ascii="Times New Roman" w:hAnsi="Times New Roman" w:cs="Times New Roman"/>
          <w:sz w:val="24"/>
          <w:szCs w:val="24"/>
        </w:rPr>
        <w:t xml:space="preserve"> i Susan </w:t>
      </w:r>
      <w:proofErr w:type="spellStart"/>
      <w:r w:rsidRPr="008A7E94">
        <w:rPr>
          <w:rFonts w:ascii="Times New Roman" w:hAnsi="Times New Roman" w:cs="Times New Roman"/>
          <w:sz w:val="24"/>
          <w:szCs w:val="24"/>
        </w:rPr>
        <w:t>Belsinger</w:t>
      </w:r>
      <w:proofErr w:type="spellEnd"/>
      <w:r w:rsidRPr="008A7E94">
        <w:rPr>
          <w:rFonts w:ascii="Times New Roman" w:hAnsi="Times New Roman" w:cs="Times New Roman"/>
          <w:sz w:val="24"/>
          <w:szCs w:val="24"/>
        </w:rPr>
        <w:t xml:space="preserve"> donose podatak o korištenju feferona u 25 % dijeta širom svijeta. </w:t>
      </w:r>
    </w:p>
    <w:p w14:paraId="5DB56DC6" w14:textId="77777777" w:rsidR="00EA6602" w:rsidRPr="008A7E94" w:rsidRDefault="00EA6602" w:rsidP="00EA6602">
      <w:pPr>
        <w:spacing w:line="276" w:lineRule="auto"/>
        <w:jc w:val="both"/>
        <w:rPr>
          <w:rFonts w:ascii="Times New Roman" w:hAnsi="Times New Roman" w:cs="Times New Roman"/>
          <w:sz w:val="24"/>
          <w:szCs w:val="24"/>
        </w:rPr>
      </w:pPr>
      <w:r w:rsidRPr="008A7E94">
        <w:rPr>
          <w:rFonts w:ascii="Times New Roman" w:hAnsi="Times New Roman" w:cs="Times New Roman"/>
          <w:sz w:val="24"/>
          <w:szCs w:val="24"/>
        </w:rPr>
        <w:t xml:space="preserve">5. Sada kada znamo nešto više o povijesti feferona, pogledajmo zašto i kako mogu prouzročiti toliku vatru u našim tijelima. Zadovoljstvo i bol koji se miješaju za vrijeme jedenja feferona dolaze od kemikalije koja se zove </w:t>
      </w:r>
      <w:proofErr w:type="spellStart"/>
      <w:r w:rsidRPr="008A7E94">
        <w:rPr>
          <w:rFonts w:ascii="Times New Roman" w:hAnsi="Times New Roman" w:cs="Times New Roman"/>
          <w:i/>
          <w:iCs/>
          <w:sz w:val="24"/>
          <w:szCs w:val="24"/>
        </w:rPr>
        <w:t>kapsaicin</w:t>
      </w:r>
      <w:proofErr w:type="spellEnd"/>
      <w:r w:rsidRPr="008A7E94">
        <w:rPr>
          <w:rFonts w:ascii="Times New Roman" w:hAnsi="Times New Roman" w:cs="Times New Roman"/>
          <w:sz w:val="24"/>
          <w:szCs w:val="24"/>
        </w:rPr>
        <w:t>. On se nalazi žilicama feferona kao i u njegovom sjemenu. Ako želite uživati u feferonima, a da ne opržite usta i želudac, izbjegavajte žilice i sjemenje.</w:t>
      </w:r>
    </w:p>
    <w:p w14:paraId="1441255E" w14:textId="77777777" w:rsidR="00EA6602" w:rsidRPr="008A7E94" w:rsidRDefault="00EA6602" w:rsidP="00EA6602">
      <w:pPr>
        <w:spacing w:line="276" w:lineRule="auto"/>
        <w:jc w:val="both"/>
        <w:rPr>
          <w:rFonts w:ascii="Times New Roman" w:hAnsi="Times New Roman" w:cs="Times New Roman"/>
          <w:sz w:val="24"/>
          <w:szCs w:val="24"/>
        </w:rPr>
      </w:pPr>
      <w:r w:rsidRPr="008A7E94">
        <w:rPr>
          <w:rFonts w:ascii="Times New Roman" w:hAnsi="Times New Roman" w:cs="Times New Roman"/>
          <w:sz w:val="24"/>
          <w:szCs w:val="24"/>
        </w:rPr>
        <w:t xml:space="preserve">6. U svojoj knjizi </w:t>
      </w:r>
      <w:r w:rsidRPr="008A7E94">
        <w:rPr>
          <w:rFonts w:ascii="Times New Roman" w:hAnsi="Times New Roman" w:cs="Times New Roman"/>
          <w:i/>
          <w:iCs/>
          <w:sz w:val="24"/>
          <w:szCs w:val="24"/>
        </w:rPr>
        <w:t>Začini, bilje i jestive gljive</w:t>
      </w:r>
      <w:r w:rsidRPr="008A7E94">
        <w:rPr>
          <w:rFonts w:ascii="Times New Roman" w:hAnsi="Times New Roman" w:cs="Times New Roman"/>
          <w:sz w:val="24"/>
          <w:szCs w:val="24"/>
        </w:rPr>
        <w:t xml:space="preserve"> P. W. </w:t>
      </w:r>
      <w:proofErr w:type="spellStart"/>
      <w:r w:rsidRPr="008A7E94">
        <w:rPr>
          <w:rFonts w:ascii="Times New Roman" w:hAnsi="Times New Roman" w:cs="Times New Roman"/>
          <w:sz w:val="24"/>
          <w:szCs w:val="24"/>
        </w:rPr>
        <w:t>Bosland</w:t>
      </w:r>
      <w:proofErr w:type="spellEnd"/>
      <w:r w:rsidRPr="008A7E94">
        <w:rPr>
          <w:rFonts w:ascii="Times New Roman" w:hAnsi="Times New Roman" w:cs="Times New Roman"/>
          <w:sz w:val="24"/>
          <w:szCs w:val="24"/>
        </w:rPr>
        <w:t xml:space="preserve"> objašnjava dva načina mjerenja ljutosti feferona. Prvi je razvio </w:t>
      </w:r>
      <w:proofErr w:type="spellStart"/>
      <w:r w:rsidRPr="008A7E94">
        <w:rPr>
          <w:rFonts w:ascii="Times New Roman" w:hAnsi="Times New Roman" w:cs="Times New Roman"/>
          <w:sz w:val="24"/>
          <w:szCs w:val="24"/>
        </w:rPr>
        <w:t>Wilbur</w:t>
      </w:r>
      <w:proofErr w:type="spellEnd"/>
      <w:r w:rsidRPr="008A7E94">
        <w:rPr>
          <w:rFonts w:ascii="Times New Roman" w:hAnsi="Times New Roman" w:cs="Times New Roman"/>
          <w:sz w:val="24"/>
          <w:szCs w:val="24"/>
        </w:rPr>
        <w:t xml:space="preserve"> L. </w:t>
      </w:r>
      <w:proofErr w:type="spellStart"/>
      <w:r w:rsidRPr="008A7E94">
        <w:rPr>
          <w:rFonts w:ascii="Times New Roman" w:hAnsi="Times New Roman" w:cs="Times New Roman"/>
          <w:sz w:val="24"/>
          <w:szCs w:val="24"/>
        </w:rPr>
        <w:t>Scoville</w:t>
      </w:r>
      <w:proofErr w:type="spellEnd"/>
      <w:r w:rsidRPr="008A7E94">
        <w:rPr>
          <w:rFonts w:ascii="Times New Roman" w:hAnsi="Times New Roman" w:cs="Times New Roman"/>
          <w:sz w:val="24"/>
          <w:szCs w:val="24"/>
        </w:rPr>
        <w:t xml:space="preserve"> 1912. godine. Njegova metoda podrazumijeva uvježbane degustatore koji ocjenjuju ljutost papričice na skali od 1 do 300 000. Ova metoda ipak je vrlo subjektivna jer sve ovisi o osjetljivosti degustatora na </w:t>
      </w:r>
      <w:proofErr w:type="spellStart"/>
      <w:r w:rsidRPr="008A7E94">
        <w:rPr>
          <w:rFonts w:ascii="Times New Roman" w:hAnsi="Times New Roman" w:cs="Times New Roman"/>
          <w:i/>
          <w:iCs/>
          <w:sz w:val="24"/>
          <w:szCs w:val="24"/>
        </w:rPr>
        <w:t>kapsaicin</w:t>
      </w:r>
      <w:proofErr w:type="spellEnd"/>
      <w:r w:rsidRPr="008A7E94">
        <w:rPr>
          <w:rFonts w:ascii="Times New Roman" w:hAnsi="Times New Roman" w:cs="Times New Roman"/>
          <w:sz w:val="24"/>
          <w:szCs w:val="24"/>
        </w:rPr>
        <w:t>.</w:t>
      </w:r>
    </w:p>
    <w:p w14:paraId="224331DC" w14:textId="77777777" w:rsidR="00EA6602" w:rsidRPr="008A7E94" w:rsidRDefault="00EA6602" w:rsidP="00EA6602">
      <w:pPr>
        <w:spacing w:line="276" w:lineRule="auto"/>
        <w:jc w:val="both"/>
        <w:rPr>
          <w:rFonts w:ascii="Times New Roman" w:hAnsi="Times New Roman" w:cs="Times New Roman"/>
          <w:sz w:val="24"/>
          <w:szCs w:val="24"/>
        </w:rPr>
      </w:pPr>
      <w:r w:rsidRPr="008A7E94">
        <w:rPr>
          <w:rFonts w:ascii="Times New Roman" w:hAnsi="Times New Roman" w:cs="Times New Roman"/>
          <w:sz w:val="24"/>
          <w:szCs w:val="24"/>
        </w:rPr>
        <w:t xml:space="preserve">7. Druga je metoda zapravo puno češće korištena. Riječ je o testu koji se zove </w:t>
      </w:r>
      <w:r w:rsidRPr="008A7E94">
        <w:rPr>
          <w:rFonts w:ascii="Times New Roman" w:hAnsi="Times New Roman" w:cs="Times New Roman"/>
          <w:i/>
          <w:iCs/>
          <w:sz w:val="24"/>
          <w:szCs w:val="24"/>
        </w:rPr>
        <w:t xml:space="preserve">Tečna </w:t>
      </w:r>
      <w:proofErr w:type="spellStart"/>
      <w:r w:rsidRPr="008A7E94">
        <w:rPr>
          <w:rFonts w:ascii="Times New Roman" w:hAnsi="Times New Roman" w:cs="Times New Roman"/>
          <w:i/>
          <w:iCs/>
          <w:sz w:val="24"/>
          <w:szCs w:val="24"/>
        </w:rPr>
        <w:t>kromatografija</w:t>
      </w:r>
      <w:proofErr w:type="spellEnd"/>
      <w:r w:rsidRPr="008A7E94">
        <w:rPr>
          <w:rFonts w:ascii="Times New Roman" w:hAnsi="Times New Roman" w:cs="Times New Roman"/>
          <w:i/>
          <w:iCs/>
          <w:sz w:val="24"/>
          <w:szCs w:val="24"/>
        </w:rPr>
        <w:t xml:space="preserve"> visokih performansi</w:t>
      </w:r>
      <w:r w:rsidRPr="008A7E94">
        <w:rPr>
          <w:rFonts w:ascii="Times New Roman" w:hAnsi="Times New Roman" w:cs="Times New Roman"/>
          <w:sz w:val="24"/>
          <w:szCs w:val="24"/>
        </w:rPr>
        <w:t xml:space="preserve"> (HPLC). Mjerna jedinica je kao i u prethodnoj metodi </w:t>
      </w:r>
      <w:proofErr w:type="spellStart"/>
      <w:r w:rsidRPr="008A7E94">
        <w:rPr>
          <w:rFonts w:ascii="Times New Roman" w:hAnsi="Times New Roman" w:cs="Times New Roman"/>
          <w:i/>
          <w:iCs/>
          <w:sz w:val="24"/>
          <w:szCs w:val="24"/>
        </w:rPr>
        <w:t>Scoville</w:t>
      </w:r>
      <w:proofErr w:type="spellEnd"/>
      <w:r w:rsidRPr="008A7E94">
        <w:rPr>
          <w:rFonts w:ascii="Times New Roman" w:hAnsi="Times New Roman" w:cs="Times New Roman"/>
          <w:sz w:val="24"/>
          <w:szCs w:val="24"/>
        </w:rPr>
        <w:t xml:space="preserve"> jedinica za ljutost. Ova je metoda ipak nešto objektivnija. Mahune feferona se suše i smrve te se potom analiziraju kemikalije odgovorne za ljutost da bi ih se na kraju analiziralo i rangiralo prema njihovoj ljutosti.</w:t>
      </w:r>
    </w:p>
    <w:p w14:paraId="06DC8CEF" w14:textId="77777777" w:rsidR="00EA6602" w:rsidRPr="008A7E94" w:rsidRDefault="00EA6602" w:rsidP="00EA6602">
      <w:pPr>
        <w:spacing w:line="276" w:lineRule="auto"/>
        <w:jc w:val="both"/>
        <w:rPr>
          <w:rFonts w:ascii="Times New Roman" w:hAnsi="Times New Roman" w:cs="Times New Roman"/>
          <w:sz w:val="24"/>
          <w:szCs w:val="24"/>
        </w:rPr>
      </w:pPr>
      <w:r w:rsidRPr="008A7E94">
        <w:rPr>
          <w:rFonts w:ascii="Times New Roman" w:hAnsi="Times New Roman" w:cs="Times New Roman"/>
          <w:sz w:val="24"/>
          <w:szCs w:val="24"/>
        </w:rPr>
        <w:t xml:space="preserve">8. Najljući feferon je jedan posve mali, narančasti </w:t>
      </w:r>
      <w:proofErr w:type="spellStart"/>
      <w:r w:rsidRPr="008A7E94">
        <w:rPr>
          <w:rFonts w:ascii="Times New Roman" w:hAnsi="Times New Roman" w:cs="Times New Roman"/>
          <w:i/>
          <w:iCs/>
          <w:sz w:val="24"/>
          <w:szCs w:val="24"/>
        </w:rPr>
        <w:t>habanero</w:t>
      </w:r>
      <w:proofErr w:type="spellEnd"/>
      <w:r w:rsidRPr="008A7E94">
        <w:rPr>
          <w:rFonts w:ascii="Times New Roman" w:hAnsi="Times New Roman" w:cs="Times New Roman"/>
          <w:sz w:val="24"/>
          <w:szCs w:val="24"/>
        </w:rPr>
        <w:t xml:space="preserve"> feferon. Njegova ljutost iznosi 300 000 </w:t>
      </w:r>
      <w:proofErr w:type="spellStart"/>
      <w:r w:rsidRPr="008A7E94">
        <w:rPr>
          <w:rFonts w:ascii="Times New Roman" w:hAnsi="Times New Roman" w:cs="Times New Roman"/>
          <w:i/>
          <w:iCs/>
          <w:sz w:val="24"/>
          <w:szCs w:val="24"/>
        </w:rPr>
        <w:t>scovillea</w:t>
      </w:r>
      <w:proofErr w:type="spellEnd"/>
      <w:r w:rsidRPr="008A7E94">
        <w:rPr>
          <w:rFonts w:ascii="Times New Roman" w:hAnsi="Times New Roman" w:cs="Times New Roman"/>
          <w:sz w:val="24"/>
          <w:szCs w:val="24"/>
        </w:rPr>
        <w:t xml:space="preserve">. Tako je jak da neki ljudi dobivaju alergiju pri samome dodiru papričice. Upravo zato ga ja držim za njegovu peteljku. Najmanje ljut feferon je takozvani feferon zeleno zvono. Njega možete vidjeti svaki dan na tržnici. Njegova ljutost izmjerena je s 0 </w:t>
      </w:r>
      <w:proofErr w:type="spellStart"/>
      <w:r w:rsidRPr="008A7E94">
        <w:rPr>
          <w:rFonts w:ascii="Times New Roman" w:hAnsi="Times New Roman" w:cs="Times New Roman"/>
          <w:sz w:val="24"/>
          <w:szCs w:val="24"/>
        </w:rPr>
        <w:t>scovillea</w:t>
      </w:r>
      <w:proofErr w:type="spellEnd"/>
      <w:r w:rsidRPr="008A7E94">
        <w:rPr>
          <w:rFonts w:ascii="Times New Roman" w:hAnsi="Times New Roman" w:cs="Times New Roman"/>
          <w:sz w:val="24"/>
          <w:szCs w:val="24"/>
        </w:rPr>
        <w:t>.</w:t>
      </w:r>
    </w:p>
    <w:p w14:paraId="56174F4A" w14:textId="77777777" w:rsidR="00EA6602" w:rsidRPr="008A7E94" w:rsidRDefault="00EA6602" w:rsidP="00EA6602">
      <w:pPr>
        <w:spacing w:line="276" w:lineRule="auto"/>
        <w:jc w:val="both"/>
        <w:rPr>
          <w:rFonts w:ascii="Times New Roman" w:hAnsi="Times New Roman" w:cs="Times New Roman"/>
          <w:sz w:val="24"/>
          <w:szCs w:val="24"/>
        </w:rPr>
      </w:pPr>
      <w:r w:rsidRPr="008A7E94">
        <w:rPr>
          <w:rFonts w:ascii="Times New Roman" w:hAnsi="Times New Roman" w:cs="Times New Roman"/>
          <w:sz w:val="24"/>
          <w:szCs w:val="24"/>
        </w:rPr>
        <w:t xml:space="preserve">9. Ako jedete narančasti </w:t>
      </w:r>
      <w:proofErr w:type="spellStart"/>
      <w:r w:rsidRPr="008A7E94">
        <w:rPr>
          <w:rFonts w:ascii="Times New Roman" w:hAnsi="Times New Roman" w:cs="Times New Roman"/>
          <w:i/>
          <w:iCs/>
          <w:sz w:val="24"/>
          <w:szCs w:val="24"/>
        </w:rPr>
        <w:t>habanero</w:t>
      </w:r>
      <w:proofErr w:type="spellEnd"/>
      <w:r w:rsidRPr="008A7E94">
        <w:rPr>
          <w:rFonts w:ascii="Times New Roman" w:hAnsi="Times New Roman" w:cs="Times New Roman"/>
          <w:sz w:val="24"/>
          <w:szCs w:val="24"/>
        </w:rPr>
        <w:t xml:space="preserve"> feferon, vrlo je važno znati se nositi s njegovom ljutinom. Ono što morate izbjegavati je voda. U svojoj knjizi </w:t>
      </w:r>
      <w:r w:rsidRPr="008A7E94">
        <w:rPr>
          <w:rFonts w:ascii="Times New Roman" w:hAnsi="Times New Roman" w:cs="Times New Roman"/>
          <w:i/>
          <w:iCs/>
          <w:sz w:val="24"/>
          <w:szCs w:val="24"/>
        </w:rPr>
        <w:t>Enciklopedija o feferonu</w:t>
      </w:r>
      <w:r w:rsidRPr="008A7E94">
        <w:rPr>
          <w:rFonts w:ascii="Times New Roman" w:hAnsi="Times New Roman" w:cs="Times New Roman"/>
          <w:sz w:val="24"/>
          <w:szCs w:val="24"/>
        </w:rPr>
        <w:t xml:space="preserve"> Dave De </w:t>
      </w:r>
      <w:proofErr w:type="spellStart"/>
      <w:r w:rsidRPr="008A7E94">
        <w:rPr>
          <w:rFonts w:ascii="Times New Roman" w:hAnsi="Times New Roman" w:cs="Times New Roman"/>
          <w:sz w:val="24"/>
          <w:szCs w:val="24"/>
        </w:rPr>
        <w:t>Witto</w:t>
      </w:r>
      <w:proofErr w:type="spellEnd"/>
      <w:r w:rsidRPr="008A7E94">
        <w:rPr>
          <w:rFonts w:ascii="Times New Roman" w:hAnsi="Times New Roman" w:cs="Times New Roman"/>
          <w:sz w:val="24"/>
          <w:szCs w:val="24"/>
        </w:rPr>
        <w:t xml:space="preserve"> </w:t>
      </w:r>
      <w:r w:rsidRPr="008A7E94">
        <w:rPr>
          <w:rFonts w:ascii="Times New Roman" w:hAnsi="Times New Roman" w:cs="Times New Roman"/>
          <w:sz w:val="24"/>
          <w:szCs w:val="24"/>
        </w:rPr>
        <w:lastRenderedPageBreak/>
        <w:t xml:space="preserve">upozorava nas da </w:t>
      </w:r>
      <w:proofErr w:type="spellStart"/>
      <w:r w:rsidRPr="008A7E94">
        <w:rPr>
          <w:rFonts w:ascii="Times New Roman" w:hAnsi="Times New Roman" w:cs="Times New Roman"/>
          <w:i/>
          <w:iCs/>
          <w:sz w:val="24"/>
          <w:szCs w:val="24"/>
        </w:rPr>
        <w:t>kapsaicin</w:t>
      </w:r>
      <w:proofErr w:type="spellEnd"/>
      <w:r w:rsidRPr="008A7E94">
        <w:rPr>
          <w:rFonts w:ascii="Times New Roman" w:hAnsi="Times New Roman" w:cs="Times New Roman"/>
          <w:sz w:val="24"/>
          <w:szCs w:val="24"/>
        </w:rPr>
        <w:t xml:space="preserve"> nije topljiv u vodi. Čak i ako popijete hektolitre ledene vode to vam ništa neće pomoći. </w:t>
      </w:r>
      <w:r w:rsidRPr="008A7E94">
        <w:rPr>
          <w:rFonts w:ascii="Times New Roman" w:hAnsi="Times New Roman" w:cs="Times New Roman"/>
          <w:i/>
          <w:iCs/>
          <w:sz w:val="24"/>
          <w:szCs w:val="24"/>
        </w:rPr>
        <w:t>Feferon institut</w:t>
      </w:r>
      <w:r w:rsidRPr="008A7E94">
        <w:rPr>
          <w:rFonts w:ascii="Times New Roman" w:hAnsi="Times New Roman" w:cs="Times New Roman"/>
          <w:sz w:val="24"/>
          <w:szCs w:val="24"/>
        </w:rPr>
        <w:t xml:space="preserve"> na </w:t>
      </w:r>
      <w:r w:rsidRPr="008A7E94">
        <w:rPr>
          <w:rFonts w:ascii="Times New Roman" w:hAnsi="Times New Roman" w:cs="Times New Roman"/>
          <w:i/>
          <w:iCs/>
          <w:sz w:val="24"/>
          <w:szCs w:val="24"/>
        </w:rPr>
        <w:t>Sveučilištu New Mexico</w:t>
      </w:r>
      <w:r w:rsidRPr="008A7E94">
        <w:rPr>
          <w:rFonts w:ascii="Times New Roman" w:hAnsi="Times New Roman" w:cs="Times New Roman"/>
          <w:sz w:val="24"/>
          <w:szCs w:val="24"/>
        </w:rPr>
        <w:t xml:space="preserve"> kao najbolje rješenje predlaže mlijeko ili jogurt koji sadržavaju supstance koje otklanjaju </w:t>
      </w:r>
      <w:proofErr w:type="spellStart"/>
      <w:r w:rsidRPr="008A7E94">
        <w:rPr>
          <w:rFonts w:ascii="Times New Roman" w:hAnsi="Times New Roman" w:cs="Times New Roman"/>
          <w:i/>
          <w:iCs/>
          <w:sz w:val="24"/>
          <w:szCs w:val="24"/>
        </w:rPr>
        <w:t>kapsaicin</w:t>
      </w:r>
      <w:proofErr w:type="spellEnd"/>
      <w:r w:rsidRPr="008A7E94">
        <w:rPr>
          <w:rFonts w:ascii="Times New Roman" w:hAnsi="Times New Roman" w:cs="Times New Roman"/>
          <w:sz w:val="24"/>
          <w:szCs w:val="24"/>
        </w:rPr>
        <w:t xml:space="preserve"> iz vaših usta. Upravo zato se neka ljuta jela, kao što su indijska, vrlo često poslužuju s umakom od jogurta. </w:t>
      </w:r>
    </w:p>
    <w:p w14:paraId="5749B900" w14:textId="77777777" w:rsidR="00EA6602" w:rsidRPr="008A7E94" w:rsidRDefault="00EA6602" w:rsidP="00EA6602">
      <w:pPr>
        <w:spacing w:line="276" w:lineRule="auto"/>
        <w:jc w:val="both"/>
        <w:rPr>
          <w:rFonts w:ascii="Times New Roman" w:hAnsi="Times New Roman" w:cs="Times New Roman"/>
          <w:sz w:val="24"/>
          <w:szCs w:val="24"/>
        </w:rPr>
      </w:pPr>
      <w:r w:rsidRPr="008A7E94">
        <w:rPr>
          <w:rFonts w:ascii="Times New Roman" w:hAnsi="Times New Roman" w:cs="Times New Roman"/>
          <w:sz w:val="24"/>
          <w:szCs w:val="24"/>
        </w:rPr>
        <w:t xml:space="preserve">10. Dogodi li vam se da kožu spalite feferonom, gore spomenuti </w:t>
      </w:r>
      <w:r w:rsidRPr="008A7E94">
        <w:rPr>
          <w:rFonts w:ascii="Times New Roman" w:hAnsi="Times New Roman" w:cs="Times New Roman"/>
          <w:i/>
          <w:iCs/>
          <w:sz w:val="24"/>
          <w:szCs w:val="24"/>
        </w:rPr>
        <w:t>Institut</w:t>
      </w:r>
      <w:r w:rsidRPr="008A7E94">
        <w:rPr>
          <w:rFonts w:ascii="Times New Roman" w:hAnsi="Times New Roman" w:cs="Times New Roman"/>
          <w:sz w:val="24"/>
          <w:szCs w:val="24"/>
        </w:rPr>
        <w:t xml:space="preserve"> predlaže čišćenja oprženoga dijela kože alkoholom te nakon toga oblogom od mlijeka. Iznad svega potrebno je zapamtiti dvije stvari: 1. uvijek koristite rukavice kad koristite ljutu papričicu kao što je </w:t>
      </w:r>
      <w:proofErr w:type="spellStart"/>
      <w:r w:rsidRPr="008A7E94">
        <w:rPr>
          <w:rFonts w:ascii="Times New Roman" w:hAnsi="Times New Roman" w:cs="Times New Roman"/>
          <w:i/>
          <w:iCs/>
          <w:sz w:val="24"/>
          <w:szCs w:val="24"/>
        </w:rPr>
        <w:t>habanero</w:t>
      </w:r>
      <w:proofErr w:type="spellEnd"/>
      <w:r w:rsidRPr="008A7E94">
        <w:rPr>
          <w:rFonts w:ascii="Times New Roman" w:hAnsi="Times New Roman" w:cs="Times New Roman"/>
          <w:sz w:val="24"/>
          <w:szCs w:val="24"/>
        </w:rPr>
        <w:t xml:space="preserve"> i 2. nikad ne dodirujte oči kada sjeckate feferone.</w:t>
      </w:r>
    </w:p>
    <w:p w14:paraId="424B1D27" w14:textId="77777777" w:rsidR="00EA6602" w:rsidRPr="008A7E94" w:rsidRDefault="00EA6602" w:rsidP="00EA6602">
      <w:pPr>
        <w:spacing w:line="276" w:lineRule="auto"/>
        <w:jc w:val="both"/>
        <w:rPr>
          <w:rFonts w:ascii="Times New Roman" w:hAnsi="Times New Roman" w:cs="Times New Roman"/>
          <w:sz w:val="24"/>
          <w:szCs w:val="24"/>
        </w:rPr>
      </w:pPr>
      <w:r w:rsidRPr="008A7E94">
        <w:rPr>
          <w:rFonts w:ascii="Times New Roman" w:hAnsi="Times New Roman" w:cs="Times New Roman"/>
          <w:sz w:val="24"/>
          <w:szCs w:val="24"/>
        </w:rPr>
        <w:t xml:space="preserve">11. Premda su feferoni poznati po okusu koji daju jelima, mogu poslužiti i u druge svrhe. </w:t>
      </w:r>
      <w:proofErr w:type="spellStart"/>
      <w:r w:rsidRPr="008A7E94">
        <w:rPr>
          <w:rFonts w:ascii="Times New Roman" w:hAnsi="Times New Roman" w:cs="Times New Roman"/>
          <w:sz w:val="24"/>
          <w:szCs w:val="24"/>
        </w:rPr>
        <w:t>Peper</w:t>
      </w:r>
      <w:proofErr w:type="spellEnd"/>
      <w:r w:rsidRPr="008A7E94">
        <w:rPr>
          <w:rFonts w:ascii="Times New Roman" w:hAnsi="Times New Roman" w:cs="Times New Roman"/>
          <w:sz w:val="24"/>
          <w:szCs w:val="24"/>
        </w:rPr>
        <w:t xml:space="preserve"> sprej postao je uobičajeno sredstvo samoobrane. </w:t>
      </w:r>
      <w:r w:rsidRPr="008A7E94">
        <w:rPr>
          <w:rFonts w:ascii="Times New Roman" w:hAnsi="Times New Roman" w:cs="Times New Roman"/>
          <w:i/>
          <w:iCs/>
          <w:sz w:val="24"/>
          <w:szCs w:val="24"/>
        </w:rPr>
        <w:t>New York Times</w:t>
      </w:r>
      <w:r w:rsidRPr="008A7E94">
        <w:rPr>
          <w:rFonts w:ascii="Times New Roman" w:hAnsi="Times New Roman" w:cs="Times New Roman"/>
          <w:sz w:val="24"/>
          <w:szCs w:val="24"/>
        </w:rPr>
        <w:t xml:space="preserve"> izvještava kako je prodaja </w:t>
      </w:r>
      <w:proofErr w:type="spellStart"/>
      <w:r w:rsidRPr="008A7E94">
        <w:rPr>
          <w:rFonts w:ascii="Times New Roman" w:hAnsi="Times New Roman" w:cs="Times New Roman"/>
          <w:sz w:val="24"/>
          <w:szCs w:val="24"/>
        </w:rPr>
        <w:t>peper</w:t>
      </w:r>
      <w:proofErr w:type="spellEnd"/>
      <w:r w:rsidRPr="008A7E94">
        <w:rPr>
          <w:rFonts w:ascii="Times New Roman" w:hAnsi="Times New Roman" w:cs="Times New Roman"/>
          <w:sz w:val="24"/>
          <w:szCs w:val="24"/>
        </w:rPr>
        <w:t xml:space="preserve"> sprejeva u sve većem porastu. </w:t>
      </w:r>
    </w:p>
    <w:p w14:paraId="56AA2713" w14:textId="77777777" w:rsidR="00EA6602" w:rsidRPr="008A7E94" w:rsidRDefault="00EA6602" w:rsidP="00EA6602">
      <w:pPr>
        <w:spacing w:line="276" w:lineRule="auto"/>
        <w:jc w:val="both"/>
        <w:rPr>
          <w:rFonts w:ascii="Times New Roman" w:hAnsi="Times New Roman" w:cs="Times New Roman"/>
          <w:sz w:val="24"/>
          <w:szCs w:val="24"/>
        </w:rPr>
      </w:pPr>
      <w:r w:rsidRPr="008A7E94">
        <w:rPr>
          <w:rFonts w:ascii="Times New Roman" w:hAnsi="Times New Roman" w:cs="Times New Roman"/>
          <w:sz w:val="24"/>
          <w:szCs w:val="24"/>
        </w:rPr>
        <w:t xml:space="preserve">12. Feferoni su cijenjeni i zbog medicinskih svojstava koje imaju. Autor knjige </w:t>
      </w:r>
      <w:r w:rsidRPr="008A7E94">
        <w:rPr>
          <w:rFonts w:ascii="Times New Roman" w:hAnsi="Times New Roman" w:cs="Times New Roman"/>
          <w:i/>
          <w:iCs/>
          <w:sz w:val="24"/>
          <w:szCs w:val="24"/>
        </w:rPr>
        <w:t>Nutricionističko izvješće</w:t>
      </w:r>
      <w:r w:rsidRPr="008A7E94">
        <w:rPr>
          <w:rFonts w:ascii="Times New Roman" w:hAnsi="Times New Roman" w:cs="Times New Roman"/>
          <w:sz w:val="24"/>
          <w:szCs w:val="24"/>
        </w:rPr>
        <w:t xml:space="preserve"> Jack </w:t>
      </w:r>
      <w:proofErr w:type="spellStart"/>
      <w:r w:rsidRPr="008A7E94">
        <w:rPr>
          <w:rFonts w:ascii="Times New Roman" w:hAnsi="Times New Roman" w:cs="Times New Roman"/>
          <w:sz w:val="24"/>
          <w:szCs w:val="24"/>
        </w:rPr>
        <w:t>Challem</w:t>
      </w:r>
      <w:proofErr w:type="spellEnd"/>
      <w:r w:rsidRPr="008A7E94">
        <w:rPr>
          <w:rFonts w:ascii="Times New Roman" w:hAnsi="Times New Roman" w:cs="Times New Roman"/>
          <w:sz w:val="24"/>
          <w:szCs w:val="24"/>
        </w:rPr>
        <w:t xml:space="preserve"> iznosi kako postoji 1300 medicinskih studija o </w:t>
      </w:r>
      <w:proofErr w:type="spellStart"/>
      <w:r w:rsidRPr="008A7E94">
        <w:rPr>
          <w:rFonts w:ascii="Times New Roman" w:hAnsi="Times New Roman" w:cs="Times New Roman"/>
          <w:i/>
          <w:iCs/>
          <w:sz w:val="24"/>
          <w:szCs w:val="24"/>
        </w:rPr>
        <w:t>kapsaicinu</w:t>
      </w:r>
      <w:proofErr w:type="spellEnd"/>
      <w:r w:rsidRPr="008A7E94">
        <w:rPr>
          <w:rFonts w:ascii="Times New Roman" w:hAnsi="Times New Roman" w:cs="Times New Roman"/>
          <w:sz w:val="24"/>
          <w:szCs w:val="24"/>
        </w:rPr>
        <w:t xml:space="preserve">. Umjerene doze daju se pacijentima koji imaju problema s probavom, cirkulacijom, povišenim krvnim tlakom ili onima koji imaju krvne ugruške. Istraživanja profesora </w:t>
      </w:r>
      <w:proofErr w:type="spellStart"/>
      <w:r w:rsidRPr="008A7E94">
        <w:rPr>
          <w:rFonts w:ascii="Times New Roman" w:hAnsi="Times New Roman" w:cs="Times New Roman"/>
          <w:sz w:val="24"/>
          <w:szCs w:val="24"/>
        </w:rPr>
        <w:t>Kenjia</w:t>
      </w:r>
      <w:proofErr w:type="spellEnd"/>
      <w:r w:rsidRPr="008A7E94">
        <w:rPr>
          <w:rFonts w:ascii="Times New Roman" w:hAnsi="Times New Roman" w:cs="Times New Roman"/>
          <w:sz w:val="24"/>
          <w:szCs w:val="24"/>
        </w:rPr>
        <w:t xml:space="preserve"> </w:t>
      </w:r>
      <w:proofErr w:type="spellStart"/>
      <w:r w:rsidRPr="008A7E94">
        <w:rPr>
          <w:rFonts w:ascii="Times New Roman" w:hAnsi="Times New Roman" w:cs="Times New Roman"/>
          <w:sz w:val="24"/>
          <w:szCs w:val="24"/>
        </w:rPr>
        <w:t>Okajime</w:t>
      </w:r>
      <w:proofErr w:type="spellEnd"/>
      <w:r w:rsidRPr="008A7E94">
        <w:rPr>
          <w:rFonts w:ascii="Times New Roman" w:hAnsi="Times New Roman" w:cs="Times New Roman"/>
          <w:sz w:val="24"/>
          <w:szCs w:val="24"/>
        </w:rPr>
        <w:t xml:space="preserve"> s japanskog </w:t>
      </w:r>
      <w:r w:rsidRPr="008A7E94">
        <w:rPr>
          <w:rFonts w:ascii="Times New Roman" w:hAnsi="Times New Roman" w:cs="Times New Roman"/>
          <w:i/>
          <w:iCs/>
          <w:sz w:val="24"/>
          <w:szCs w:val="24"/>
        </w:rPr>
        <w:t xml:space="preserve">Sveučilišta </w:t>
      </w:r>
      <w:proofErr w:type="spellStart"/>
      <w:r w:rsidRPr="008A7E94">
        <w:rPr>
          <w:rFonts w:ascii="Times New Roman" w:hAnsi="Times New Roman" w:cs="Times New Roman"/>
          <w:i/>
          <w:iCs/>
          <w:sz w:val="24"/>
          <w:szCs w:val="24"/>
        </w:rPr>
        <w:t>Kumanato</w:t>
      </w:r>
      <w:proofErr w:type="spellEnd"/>
      <w:r w:rsidRPr="008A7E94">
        <w:rPr>
          <w:rFonts w:ascii="Times New Roman" w:hAnsi="Times New Roman" w:cs="Times New Roman"/>
          <w:sz w:val="24"/>
          <w:szCs w:val="24"/>
        </w:rPr>
        <w:t xml:space="preserve"> predlažu da se za rast kose i protiv ćelavosti koristi mješavina feferona i zrna soje. </w:t>
      </w:r>
    </w:p>
    <w:p w14:paraId="58A9EFCC" w14:textId="77777777" w:rsidR="00EA6602" w:rsidRPr="008A7E94" w:rsidRDefault="00EA6602" w:rsidP="00EA6602">
      <w:pPr>
        <w:spacing w:line="276" w:lineRule="auto"/>
        <w:jc w:val="both"/>
        <w:rPr>
          <w:rFonts w:ascii="Times New Roman" w:hAnsi="Times New Roman" w:cs="Times New Roman"/>
          <w:sz w:val="24"/>
          <w:szCs w:val="24"/>
        </w:rPr>
      </w:pPr>
      <w:r w:rsidRPr="008A7E94">
        <w:rPr>
          <w:rFonts w:ascii="Times New Roman" w:hAnsi="Times New Roman" w:cs="Times New Roman"/>
          <w:sz w:val="24"/>
          <w:szCs w:val="24"/>
        </w:rPr>
        <w:t>13. Da zaključimo: vrlo je teško zamisliti život bez začina feferona. Od njihovih početaka u Sjevernoj Americi pa do velike današnje popularnosti koju imaju diljem svijeta, feferoni se nisu koristili samo kao začini, već i kao sredstvo samoobrane i lijek za neke bolesti. Dok čekamo otkriti mogu li feferoni zaista spriječiti ćelavljenje, siguran sam da će se u ovom modernom vremenu njihova uporaba i dalje nastaviti širiti.</w:t>
      </w:r>
    </w:p>
    <w:p w14:paraId="3848B96B" w14:textId="77777777" w:rsidR="005E092A" w:rsidRPr="00111C7B" w:rsidRDefault="005E092A" w:rsidP="005E092A">
      <w:pPr>
        <w:spacing w:line="276" w:lineRule="auto"/>
        <w:jc w:val="right"/>
        <w:rPr>
          <w:rFonts w:ascii="Times New Roman" w:hAnsi="Times New Roman" w:cs="Times New Roman"/>
          <w:sz w:val="24"/>
          <w:szCs w:val="24"/>
        </w:rPr>
      </w:pPr>
      <w:r w:rsidRPr="00111C7B">
        <w:rPr>
          <w:rFonts w:ascii="Times New Roman" w:hAnsi="Times New Roman" w:cs="Times New Roman"/>
          <w:sz w:val="24"/>
          <w:szCs w:val="24"/>
        </w:rPr>
        <w:t>Stephen E. Lucas, Umijeće javnog govora</w:t>
      </w:r>
    </w:p>
    <w:p w14:paraId="28E9A592" w14:textId="2681A1B1" w:rsidR="00815E03" w:rsidRPr="008A7E94" w:rsidRDefault="00815E03" w:rsidP="005E092A">
      <w:pPr>
        <w:jc w:val="right"/>
        <w:rPr>
          <w:rFonts w:ascii="Times New Roman" w:hAnsi="Times New Roman" w:cs="Times New Roman"/>
          <w:b/>
          <w:bCs/>
          <w:color w:val="FF0000"/>
          <w:sz w:val="24"/>
          <w:szCs w:val="24"/>
        </w:rPr>
      </w:pPr>
    </w:p>
    <w:p w14:paraId="5624B9FF" w14:textId="5A005C67" w:rsidR="00815E03" w:rsidRPr="008A7E94" w:rsidRDefault="00815E03">
      <w:pPr>
        <w:rPr>
          <w:rFonts w:ascii="Times New Roman" w:hAnsi="Times New Roman" w:cs="Times New Roman"/>
          <w:b/>
          <w:bCs/>
          <w:color w:val="FF0000"/>
          <w:sz w:val="24"/>
          <w:szCs w:val="24"/>
        </w:rPr>
      </w:pPr>
    </w:p>
    <w:p w14:paraId="5AE5C36B" w14:textId="3B86BE35" w:rsidR="00815E03" w:rsidRPr="008A7E94" w:rsidRDefault="00815E03">
      <w:pPr>
        <w:rPr>
          <w:rFonts w:ascii="Times New Roman" w:hAnsi="Times New Roman" w:cs="Times New Roman"/>
          <w:b/>
          <w:bCs/>
          <w:color w:val="FF0000"/>
          <w:sz w:val="24"/>
          <w:szCs w:val="24"/>
        </w:rPr>
      </w:pPr>
    </w:p>
    <w:p w14:paraId="3B3BC508" w14:textId="7F028C35" w:rsidR="00815E03" w:rsidRPr="008A7E94" w:rsidRDefault="00815E03">
      <w:pPr>
        <w:rPr>
          <w:rFonts w:ascii="Times New Roman" w:hAnsi="Times New Roman" w:cs="Times New Roman"/>
          <w:b/>
          <w:bCs/>
          <w:color w:val="FF0000"/>
          <w:sz w:val="24"/>
          <w:szCs w:val="24"/>
        </w:rPr>
      </w:pPr>
    </w:p>
    <w:p w14:paraId="1FC9D853" w14:textId="1D7CA06D" w:rsidR="00815E03" w:rsidRPr="008A7E94" w:rsidRDefault="00815E03">
      <w:pPr>
        <w:rPr>
          <w:rFonts w:ascii="Times New Roman" w:hAnsi="Times New Roman" w:cs="Times New Roman"/>
          <w:b/>
          <w:bCs/>
          <w:color w:val="FF0000"/>
          <w:sz w:val="24"/>
          <w:szCs w:val="24"/>
        </w:rPr>
      </w:pPr>
    </w:p>
    <w:p w14:paraId="512338E2" w14:textId="4F4A1449" w:rsidR="00815E03" w:rsidRPr="008A7E94" w:rsidRDefault="00815E03">
      <w:pPr>
        <w:rPr>
          <w:rFonts w:ascii="Times New Roman" w:hAnsi="Times New Roman" w:cs="Times New Roman"/>
          <w:b/>
          <w:bCs/>
          <w:color w:val="FF0000"/>
          <w:sz w:val="24"/>
          <w:szCs w:val="24"/>
        </w:rPr>
      </w:pPr>
    </w:p>
    <w:p w14:paraId="67F91AB8" w14:textId="5A82FBC1" w:rsidR="00815E03" w:rsidRPr="008A7E94" w:rsidRDefault="00815E03">
      <w:pPr>
        <w:rPr>
          <w:rFonts w:ascii="Times New Roman" w:hAnsi="Times New Roman" w:cs="Times New Roman"/>
          <w:b/>
          <w:bCs/>
          <w:color w:val="FF0000"/>
          <w:sz w:val="24"/>
          <w:szCs w:val="24"/>
        </w:rPr>
      </w:pPr>
    </w:p>
    <w:p w14:paraId="6E00FF11" w14:textId="374614DB" w:rsidR="00815E03" w:rsidRPr="008A7E94" w:rsidRDefault="00815E03">
      <w:pPr>
        <w:rPr>
          <w:rFonts w:ascii="Times New Roman" w:hAnsi="Times New Roman" w:cs="Times New Roman"/>
          <w:b/>
          <w:bCs/>
          <w:color w:val="FF0000"/>
          <w:sz w:val="24"/>
          <w:szCs w:val="24"/>
        </w:rPr>
      </w:pPr>
    </w:p>
    <w:p w14:paraId="169ADBC5" w14:textId="4DEDCF9C" w:rsidR="00815E03" w:rsidRPr="008A7E94" w:rsidRDefault="00815E03">
      <w:pPr>
        <w:rPr>
          <w:rFonts w:ascii="Times New Roman" w:hAnsi="Times New Roman" w:cs="Times New Roman"/>
          <w:b/>
          <w:bCs/>
          <w:color w:val="FF0000"/>
          <w:sz w:val="24"/>
          <w:szCs w:val="24"/>
        </w:rPr>
      </w:pPr>
    </w:p>
    <w:p w14:paraId="3742729B" w14:textId="0B338379" w:rsidR="00815E03" w:rsidRPr="008A7E94" w:rsidRDefault="00815E03">
      <w:pPr>
        <w:rPr>
          <w:rFonts w:ascii="Times New Roman" w:hAnsi="Times New Roman" w:cs="Times New Roman"/>
          <w:b/>
          <w:bCs/>
          <w:color w:val="FF0000"/>
          <w:sz w:val="24"/>
          <w:szCs w:val="24"/>
        </w:rPr>
      </w:pPr>
    </w:p>
    <w:p w14:paraId="7438A0BC" w14:textId="3B7B50EC" w:rsidR="00815E03" w:rsidRPr="008A7E94" w:rsidRDefault="00815E03">
      <w:pPr>
        <w:rPr>
          <w:rFonts w:ascii="Times New Roman" w:hAnsi="Times New Roman" w:cs="Times New Roman"/>
          <w:b/>
          <w:bCs/>
          <w:color w:val="FF0000"/>
          <w:sz w:val="24"/>
          <w:szCs w:val="24"/>
        </w:rPr>
      </w:pPr>
    </w:p>
    <w:p w14:paraId="26CC6E42" w14:textId="77777777" w:rsidR="00EA6602" w:rsidRPr="008A7E94" w:rsidRDefault="00EA6602">
      <w:pPr>
        <w:rPr>
          <w:rFonts w:ascii="Times New Roman" w:hAnsi="Times New Roman" w:cs="Times New Roman"/>
          <w:b/>
          <w:bCs/>
          <w:color w:val="C45911" w:themeColor="accent2" w:themeShade="BF"/>
          <w:sz w:val="24"/>
          <w:szCs w:val="24"/>
        </w:rPr>
      </w:pPr>
    </w:p>
    <w:p w14:paraId="3352361F" w14:textId="6F017AAF" w:rsidR="00815E03" w:rsidRPr="008A7E94" w:rsidRDefault="00815E03">
      <w:pPr>
        <w:rPr>
          <w:rFonts w:ascii="Times New Roman" w:hAnsi="Times New Roman" w:cs="Times New Roman"/>
          <w:b/>
          <w:bCs/>
          <w:color w:val="C45911" w:themeColor="accent2" w:themeShade="BF"/>
          <w:sz w:val="24"/>
          <w:szCs w:val="24"/>
        </w:rPr>
      </w:pPr>
      <w:r w:rsidRPr="008A7E94">
        <w:rPr>
          <w:rFonts w:ascii="Times New Roman" w:hAnsi="Times New Roman" w:cs="Times New Roman"/>
          <w:b/>
          <w:bCs/>
          <w:color w:val="C45911" w:themeColor="accent2" w:themeShade="BF"/>
          <w:sz w:val="24"/>
          <w:szCs w:val="24"/>
        </w:rPr>
        <w:lastRenderedPageBreak/>
        <w:t xml:space="preserve">Nastavni listić </w:t>
      </w:r>
      <w:r w:rsidR="007B1287" w:rsidRPr="008A7E94">
        <w:rPr>
          <w:rFonts w:ascii="Times New Roman" w:hAnsi="Times New Roman" w:cs="Times New Roman"/>
          <w:b/>
          <w:bCs/>
          <w:color w:val="C45911" w:themeColor="accent2" w:themeShade="BF"/>
          <w:sz w:val="24"/>
          <w:szCs w:val="24"/>
        </w:rPr>
        <w:t>4</w:t>
      </w:r>
    </w:p>
    <w:p w14:paraId="329C6A4A" w14:textId="241257DE" w:rsidR="00815E03" w:rsidRPr="008A7E94" w:rsidRDefault="00815E03" w:rsidP="00815E03">
      <w:pPr>
        <w:jc w:val="center"/>
        <w:rPr>
          <w:rFonts w:ascii="Times New Roman" w:hAnsi="Times New Roman" w:cs="Times New Roman"/>
          <w:b/>
          <w:bCs/>
          <w:color w:val="C45911" w:themeColor="accent2" w:themeShade="BF"/>
          <w:sz w:val="24"/>
          <w:szCs w:val="24"/>
        </w:rPr>
      </w:pPr>
      <w:r w:rsidRPr="008A7E94">
        <w:rPr>
          <w:rFonts w:ascii="Times New Roman" w:hAnsi="Times New Roman" w:cs="Times New Roman"/>
          <w:b/>
          <w:bCs/>
          <w:color w:val="C45911" w:themeColor="accent2" w:themeShade="BF"/>
          <w:sz w:val="24"/>
          <w:szCs w:val="24"/>
        </w:rPr>
        <w:t>KOMPOZICIJA GOVORA</w:t>
      </w:r>
    </w:p>
    <w:p w14:paraId="6EC1A9C0" w14:textId="77777777" w:rsidR="00815E03" w:rsidRPr="008A7E94" w:rsidRDefault="00815E03" w:rsidP="00815E03">
      <w:pPr>
        <w:jc w:val="center"/>
        <w:rPr>
          <w:rFonts w:ascii="Times New Roman" w:hAnsi="Times New Roman" w:cs="Times New Roman"/>
          <w:b/>
          <w:bCs/>
          <w:color w:val="C45911" w:themeColor="accent2" w:themeShade="BF"/>
          <w:sz w:val="24"/>
          <w:szCs w:val="24"/>
        </w:rPr>
      </w:pPr>
    </w:p>
    <w:p w14:paraId="35A65B7F" w14:textId="77777777" w:rsidR="00815E03" w:rsidRPr="008A7E94" w:rsidRDefault="00815E03" w:rsidP="00815E03">
      <w:pPr>
        <w:pStyle w:val="Odlomakpopisa"/>
        <w:numPr>
          <w:ilvl w:val="0"/>
          <w:numId w:val="3"/>
        </w:numPr>
        <w:spacing w:after="200" w:line="276" w:lineRule="auto"/>
        <w:jc w:val="both"/>
        <w:rPr>
          <w:rFonts w:ascii="Times New Roman" w:hAnsi="Times New Roman" w:cs="Times New Roman"/>
          <w:sz w:val="24"/>
          <w:szCs w:val="24"/>
        </w:rPr>
      </w:pPr>
      <w:bookmarkStart w:id="4" w:name="_Hlk95752217"/>
      <w:r w:rsidRPr="008A7E94">
        <w:rPr>
          <w:rFonts w:ascii="Times New Roman" w:hAnsi="Times New Roman" w:cs="Times New Roman"/>
          <w:sz w:val="24"/>
          <w:szCs w:val="24"/>
        </w:rPr>
        <w:t>UVOD</w:t>
      </w:r>
    </w:p>
    <w:p w14:paraId="4A10DCF8" w14:textId="77777777" w:rsidR="00815E03" w:rsidRPr="008A7E94" w:rsidRDefault="00815E03" w:rsidP="00815E03">
      <w:pPr>
        <w:pStyle w:val="Odlomakpopisa"/>
        <w:jc w:val="both"/>
        <w:rPr>
          <w:rFonts w:ascii="Times New Roman" w:hAnsi="Times New Roman" w:cs="Times New Roman"/>
          <w:sz w:val="24"/>
          <w:szCs w:val="24"/>
        </w:rPr>
      </w:pPr>
      <w:r w:rsidRPr="008A7E94">
        <w:rPr>
          <w:rFonts w:ascii="Times New Roman" w:hAnsi="Times New Roman" w:cs="Times New Roman"/>
          <w:sz w:val="24"/>
          <w:szCs w:val="24"/>
        </w:rPr>
        <w:t>Zaglavlje: pozdravljanje</w:t>
      </w:r>
    </w:p>
    <w:p w14:paraId="03F9FB07" w14:textId="77777777" w:rsidR="00815E03" w:rsidRPr="008A7E94" w:rsidRDefault="00815E03" w:rsidP="00815E03">
      <w:pPr>
        <w:pStyle w:val="Odlomakpopisa"/>
        <w:jc w:val="both"/>
        <w:rPr>
          <w:rFonts w:ascii="Times New Roman" w:hAnsi="Times New Roman" w:cs="Times New Roman"/>
          <w:sz w:val="24"/>
          <w:szCs w:val="24"/>
        </w:rPr>
      </w:pPr>
      <w:r w:rsidRPr="008A7E94">
        <w:rPr>
          <w:rFonts w:ascii="Times New Roman" w:hAnsi="Times New Roman" w:cs="Times New Roman"/>
          <w:sz w:val="24"/>
          <w:szCs w:val="24"/>
        </w:rPr>
        <w:tab/>
        <w:t xml:space="preserve">    predstavljanje</w:t>
      </w:r>
    </w:p>
    <w:p w14:paraId="281FE25C" w14:textId="77777777" w:rsidR="00815E03" w:rsidRPr="008A7E94" w:rsidRDefault="00815E03" w:rsidP="00815E03">
      <w:pPr>
        <w:pStyle w:val="Odlomakpopisa"/>
        <w:jc w:val="both"/>
        <w:rPr>
          <w:rFonts w:ascii="Times New Roman" w:hAnsi="Times New Roman" w:cs="Times New Roman"/>
          <w:sz w:val="24"/>
          <w:szCs w:val="24"/>
        </w:rPr>
      </w:pPr>
      <w:r w:rsidRPr="008A7E94">
        <w:rPr>
          <w:rFonts w:ascii="Times New Roman" w:hAnsi="Times New Roman" w:cs="Times New Roman"/>
          <w:sz w:val="24"/>
          <w:szCs w:val="24"/>
        </w:rPr>
        <w:tab/>
        <w:t xml:space="preserve">    oslovljavanje</w:t>
      </w:r>
    </w:p>
    <w:p w14:paraId="6A3B9A58" w14:textId="77777777" w:rsidR="00815E03" w:rsidRPr="008A7E94" w:rsidRDefault="00815E03" w:rsidP="00815E03">
      <w:pPr>
        <w:pStyle w:val="Odlomakpopisa"/>
        <w:jc w:val="both"/>
        <w:rPr>
          <w:rFonts w:ascii="Times New Roman" w:hAnsi="Times New Roman" w:cs="Times New Roman"/>
          <w:sz w:val="24"/>
          <w:szCs w:val="24"/>
        </w:rPr>
      </w:pPr>
      <w:r w:rsidRPr="008A7E94">
        <w:rPr>
          <w:rFonts w:ascii="Times New Roman" w:hAnsi="Times New Roman" w:cs="Times New Roman"/>
          <w:sz w:val="24"/>
          <w:szCs w:val="24"/>
        </w:rPr>
        <w:t>Predgovor: stvaranje naklonosti prema govorniku</w:t>
      </w:r>
    </w:p>
    <w:p w14:paraId="0B9D0148" w14:textId="77777777" w:rsidR="00815E03" w:rsidRPr="008A7E94" w:rsidRDefault="00815E03" w:rsidP="00815E03">
      <w:pPr>
        <w:pStyle w:val="Odlomakpopisa"/>
        <w:jc w:val="both"/>
        <w:rPr>
          <w:rFonts w:ascii="Times New Roman" w:hAnsi="Times New Roman" w:cs="Times New Roman"/>
          <w:sz w:val="24"/>
          <w:szCs w:val="24"/>
        </w:rPr>
      </w:pPr>
      <w:r w:rsidRPr="008A7E94">
        <w:rPr>
          <w:rFonts w:ascii="Times New Roman" w:hAnsi="Times New Roman" w:cs="Times New Roman"/>
          <w:sz w:val="24"/>
          <w:szCs w:val="24"/>
        </w:rPr>
        <w:tab/>
        <w:t xml:space="preserve">       stvaranje zanimanja za temu</w:t>
      </w:r>
    </w:p>
    <w:p w14:paraId="2146DC6F" w14:textId="77777777" w:rsidR="00815E03" w:rsidRPr="008A7E94" w:rsidRDefault="00815E03" w:rsidP="00815E03">
      <w:pPr>
        <w:pStyle w:val="Odlomakpopisa"/>
        <w:numPr>
          <w:ilvl w:val="0"/>
          <w:numId w:val="3"/>
        </w:numPr>
        <w:spacing w:after="200" w:line="276" w:lineRule="auto"/>
        <w:jc w:val="both"/>
        <w:rPr>
          <w:rFonts w:ascii="Times New Roman" w:hAnsi="Times New Roman" w:cs="Times New Roman"/>
          <w:sz w:val="24"/>
          <w:szCs w:val="24"/>
        </w:rPr>
      </w:pPr>
      <w:bookmarkStart w:id="5" w:name="_Hlk95751897"/>
      <w:r w:rsidRPr="008A7E94">
        <w:rPr>
          <w:rFonts w:ascii="Times New Roman" w:hAnsi="Times New Roman" w:cs="Times New Roman"/>
          <w:sz w:val="24"/>
          <w:szCs w:val="24"/>
        </w:rPr>
        <w:t>GLAVNI DIO</w:t>
      </w:r>
    </w:p>
    <w:p w14:paraId="3683476C" w14:textId="77777777" w:rsidR="00815E03" w:rsidRPr="008A7E94" w:rsidRDefault="00815E03" w:rsidP="00815E03">
      <w:pPr>
        <w:pStyle w:val="Odlomakpopisa"/>
        <w:jc w:val="both"/>
        <w:rPr>
          <w:rFonts w:ascii="Times New Roman" w:hAnsi="Times New Roman" w:cs="Times New Roman"/>
          <w:sz w:val="24"/>
          <w:szCs w:val="24"/>
        </w:rPr>
      </w:pPr>
      <w:r w:rsidRPr="008A7E94">
        <w:rPr>
          <w:rFonts w:ascii="Times New Roman" w:hAnsi="Times New Roman" w:cs="Times New Roman"/>
          <w:sz w:val="24"/>
          <w:szCs w:val="24"/>
        </w:rPr>
        <w:t>Priča</w:t>
      </w:r>
    </w:p>
    <w:p w14:paraId="6557BD71" w14:textId="77777777" w:rsidR="00815E03" w:rsidRPr="008A7E94" w:rsidRDefault="00815E03" w:rsidP="00815E03">
      <w:pPr>
        <w:pStyle w:val="Odlomakpopisa"/>
        <w:jc w:val="both"/>
        <w:rPr>
          <w:rFonts w:ascii="Times New Roman" w:hAnsi="Times New Roman" w:cs="Times New Roman"/>
          <w:sz w:val="24"/>
          <w:szCs w:val="24"/>
        </w:rPr>
      </w:pPr>
      <w:r w:rsidRPr="008A7E94">
        <w:rPr>
          <w:rFonts w:ascii="Times New Roman" w:hAnsi="Times New Roman" w:cs="Times New Roman"/>
          <w:sz w:val="24"/>
          <w:szCs w:val="24"/>
        </w:rPr>
        <w:t xml:space="preserve">Razdioba </w:t>
      </w:r>
    </w:p>
    <w:p w14:paraId="720B95A1" w14:textId="77777777" w:rsidR="00815E03" w:rsidRPr="008A7E94" w:rsidRDefault="00815E03" w:rsidP="00815E03">
      <w:pPr>
        <w:pStyle w:val="Odlomakpopisa"/>
        <w:jc w:val="both"/>
        <w:rPr>
          <w:rFonts w:ascii="Times New Roman" w:hAnsi="Times New Roman" w:cs="Times New Roman"/>
          <w:sz w:val="24"/>
          <w:szCs w:val="24"/>
        </w:rPr>
      </w:pPr>
      <w:r w:rsidRPr="008A7E94">
        <w:rPr>
          <w:rFonts w:ascii="Times New Roman" w:hAnsi="Times New Roman" w:cs="Times New Roman"/>
          <w:sz w:val="24"/>
          <w:szCs w:val="24"/>
        </w:rPr>
        <w:t>Iznošenje (razlozi)</w:t>
      </w:r>
    </w:p>
    <w:p w14:paraId="41782BD0" w14:textId="1E26B731" w:rsidR="00815E03" w:rsidRPr="008A7E94" w:rsidRDefault="00815E03" w:rsidP="00815E03">
      <w:pPr>
        <w:pStyle w:val="Odlomakpopisa"/>
        <w:jc w:val="both"/>
        <w:rPr>
          <w:rFonts w:ascii="Times New Roman" w:hAnsi="Times New Roman" w:cs="Times New Roman"/>
          <w:sz w:val="24"/>
          <w:szCs w:val="24"/>
        </w:rPr>
      </w:pPr>
      <w:r w:rsidRPr="008A7E94">
        <w:rPr>
          <w:rFonts w:ascii="Times New Roman" w:hAnsi="Times New Roman" w:cs="Times New Roman"/>
          <w:sz w:val="24"/>
          <w:szCs w:val="24"/>
        </w:rPr>
        <w:t>Potkrepe</w:t>
      </w:r>
    </w:p>
    <w:p w14:paraId="3A359AD0" w14:textId="77777777" w:rsidR="00815E03" w:rsidRPr="008A7E94" w:rsidRDefault="00815E03" w:rsidP="00815E03">
      <w:pPr>
        <w:pStyle w:val="Odlomakpopisa"/>
        <w:jc w:val="both"/>
        <w:rPr>
          <w:rFonts w:ascii="Times New Roman" w:hAnsi="Times New Roman" w:cs="Times New Roman"/>
          <w:sz w:val="24"/>
          <w:szCs w:val="24"/>
        </w:rPr>
      </w:pPr>
      <w:r w:rsidRPr="008A7E94">
        <w:rPr>
          <w:rFonts w:ascii="Times New Roman" w:hAnsi="Times New Roman" w:cs="Times New Roman"/>
          <w:sz w:val="24"/>
          <w:szCs w:val="24"/>
        </w:rPr>
        <w:t>Pobijanja</w:t>
      </w:r>
      <w:bookmarkEnd w:id="5"/>
    </w:p>
    <w:p w14:paraId="3580E5A5" w14:textId="77777777" w:rsidR="00815E03" w:rsidRPr="008A7E94" w:rsidRDefault="00815E03" w:rsidP="00815E03">
      <w:pPr>
        <w:pStyle w:val="Odlomakpopisa"/>
        <w:numPr>
          <w:ilvl w:val="0"/>
          <w:numId w:val="3"/>
        </w:numPr>
        <w:spacing w:after="200" w:line="276" w:lineRule="auto"/>
        <w:jc w:val="both"/>
        <w:rPr>
          <w:rFonts w:ascii="Times New Roman" w:hAnsi="Times New Roman" w:cs="Times New Roman"/>
          <w:sz w:val="24"/>
          <w:szCs w:val="24"/>
        </w:rPr>
      </w:pPr>
      <w:bookmarkStart w:id="6" w:name="_Hlk95755588"/>
      <w:r w:rsidRPr="008A7E94">
        <w:rPr>
          <w:rFonts w:ascii="Times New Roman" w:hAnsi="Times New Roman" w:cs="Times New Roman"/>
          <w:sz w:val="24"/>
          <w:szCs w:val="24"/>
        </w:rPr>
        <w:t>ZAKLJUČAK</w:t>
      </w:r>
    </w:p>
    <w:p w14:paraId="2CF6BABE" w14:textId="77777777" w:rsidR="00815E03" w:rsidRPr="008A7E94" w:rsidRDefault="00815E03" w:rsidP="00815E03">
      <w:pPr>
        <w:pStyle w:val="Odlomakpopisa"/>
        <w:jc w:val="both"/>
        <w:rPr>
          <w:rFonts w:ascii="Times New Roman" w:hAnsi="Times New Roman" w:cs="Times New Roman"/>
          <w:sz w:val="24"/>
          <w:szCs w:val="24"/>
        </w:rPr>
      </w:pPr>
      <w:r w:rsidRPr="008A7E94">
        <w:rPr>
          <w:rFonts w:ascii="Times New Roman" w:hAnsi="Times New Roman" w:cs="Times New Roman"/>
          <w:sz w:val="24"/>
          <w:szCs w:val="24"/>
        </w:rPr>
        <w:t>Sažetak</w:t>
      </w:r>
    </w:p>
    <w:p w14:paraId="1066CFA9" w14:textId="77777777" w:rsidR="00815E03" w:rsidRPr="008A7E94" w:rsidRDefault="00815E03" w:rsidP="00815E03">
      <w:pPr>
        <w:pStyle w:val="Odlomakpopisa"/>
        <w:jc w:val="both"/>
        <w:rPr>
          <w:rFonts w:ascii="Times New Roman" w:hAnsi="Times New Roman" w:cs="Times New Roman"/>
          <w:sz w:val="24"/>
          <w:szCs w:val="24"/>
        </w:rPr>
      </w:pPr>
      <w:r w:rsidRPr="008A7E94">
        <w:rPr>
          <w:rFonts w:ascii="Times New Roman" w:hAnsi="Times New Roman" w:cs="Times New Roman"/>
          <w:sz w:val="24"/>
          <w:szCs w:val="24"/>
        </w:rPr>
        <w:t>Poziv (na raspravu i/ili pitanja)</w:t>
      </w:r>
    </w:p>
    <w:p w14:paraId="5339488E" w14:textId="77777777" w:rsidR="00815E03" w:rsidRPr="008A7E94" w:rsidRDefault="00815E03" w:rsidP="00815E03">
      <w:pPr>
        <w:pStyle w:val="Odlomakpopisa"/>
        <w:jc w:val="both"/>
        <w:rPr>
          <w:rFonts w:ascii="Times New Roman" w:hAnsi="Times New Roman" w:cs="Times New Roman"/>
          <w:sz w:val="24"/>
          <w:szCs w:val="24"/>
        </w:rPr>
      </w:pPr>
      <w:r w:rsidRPr="008A7E94">
        <w:rPr>
          <w:rFonts w:ascii="Times New Roman" w:hAnsi="Times New Roman" w:cs="Times New Roman"/>
          <w:sz w:val="24"/>
          <w:szCs w:val="24"/>
        </w:rPr>
        <w:t>Efektni završetak</w:t>
      </w:r>
    </w:p>
    <w:p w14:paraId="57A15856" w14:textId="2ECBCE05" w:rsidR="00815E03" w:rsidRPr="008A7E94" w:rsidRDefault="00815E03" w:rsidP="00815E03">
      <w:pPr>
        <w:pStyle w:val="Odlomakpopisa"/>
        <w:jc w:val="both"/>
        <w:rPr>
          <w:rFonts w:ascii="Times New Roman" w:hAnsi="Times New Roman" w:cs="Times New Roman"/>
          <w:sz w:val="24"/>
          <w:szCs w:val="24"/>
        </w:rPr>
      </w:pPr>
      <w:r w:rsidRPr="008A7E94">
        <w:rPr>
          <w:rFonts w:ascii="Times New Roman" w:hAnsi="Times New Roman" w:cs="Times New Roman"/>
          <w:sz w:val="24"/>
          <w:szCs w:val="24"/>
        </w:rPr>
        <w:t>Zahvala (i/ili isprika)</w:t>
      </w:r>
    </w:p>
    <w:bookmarkEnd w:id="4"/>
    <w:p w14:paraId="5BAB5E92" w14:textId="5857EF30" w:rsidR="00D85C60" w:rsidRPr="008A7E94" w:rsidRDefault="00D85C60" w:rsidP="00815E03">
      <w:pPr>
        <w:pStyle w:val="Odlomakpopisa"/>
        <w:jc w:val="both"/>
        <w:rPr>
          <w:rFonts w:ascii="Times New Roman" w:hAnsi="Times New Roman" w:cs="Times New Roman"/>
          <w:sz w:val="24"/>
          <w:szCs w:val="24"/>
        </w:rPr>
      </w:pPr>
    </w:p>
    <w:bookmarkEnd w:id="6"/>
    <w:p w14:paraId="407FF0B6" w14:textId="07423BA8" w:rsidR="00D85C60" w:rsidRPr="008A7E94" w:rsidRDefault="00D85C60" w:rsidP="00815E03">
      <w:pPr>
        <w:pStyle w:val="Odlomakpopisa"/>
        <w:jc w:val="both"/>
        <w:rPr>
          <w:rFonts w:ascii="Times New Roman" w:hAnsi="Times New Roman" w:cs="Times New Roman"/>
          <w:sz w:val="24"/>
          <w:szCs w:val="24"/>
        </w:rPr>
      </w:pPr>
    </w:p>
    <w:p w14:paraId="12F73EBA" w14:textId="44D86417" w:rsidR="00D85C60" w:rsidRPr="008A7E94" w:rsidRDefault="00D85C60" w:rsidP="00815E03">
      <w:pPr>
        <w:pStyle w:val="Odlomakpopisa"/>
        <w:jc w:val="both"/>
        <w:rPr>
          <w:rFonts w:ascii="Times New Roman" w:hAnsi="Times New Roman" w:cs="Times New Roman"/>
          <w:sz w:val="24"/>
          <w:szCs w:val="24"/>
        </w:rPr>
      </w:pPr>
    </w:p>
    <w:p w14:paraId="3C848ED0" w14:textId="44678DD7" w:rsidR="00D85C60" w:rsidRPr="008A7E94" w:rsidRDefault="00D85C60" w:rsidP="00815E03">
      <w:pPr>
        <w:pStyle w:val="Odlomakpopisa"/>
        <w:jc w:val="both"/>
        <w:rPr>
          <w:rFonts w:ascii="Times New Roman" w:hAnsi="Times New Roman" w:cs="Times New Roman"/>
          <w:sz w:val="24"/>
          <w:szCs w:val="24"/>
        </w:rPr>
      </w:pPr>
    </w:p>
    <w:p w14:paraId="53B9477F" w14:textId="05F8BD8A" w:rsidR="00D85C60" w:rsidRPr="008A7E94" w:rsidRDefault="00D85C60" w:rsidP="00815E03">
      <w:pPr>
        <w:pStyle w:val="Odlomakpopisa"/>
        <w:jc w:val="both"/>
        <w:rPr>
          <w:rFonts w:ascii="Times New Roman" w:hAnsi="Times New Roman" w:cs="Times New Roman"/>
          <w:sz w:val="24"/>
          <w:szCs w:val="24"/>
        </w:rPr>
      </w:pPr>
    </w:p>
    <w:p w14:paraId="328C07EA" w14:textId="41185900" w:rsidR="00D85C60" w:rsidRPr="008A7E94" w:rsidRDefault="00D85C60" w:rsidP="00815E03">
      <w:pPr>
        <w:pStyle w:val="Odlomakpopisa"/>
        <w:jc w:val="both"/>
        <w:rPr>
          <w:rFonts w:ascii="Times New Roman" w:hAnsi="Times New Roman" w:cs="Times New Roman"/>
          <w:sz w:val="24"/>
          <w:szCs w:val="24"/>
        </w:rPr>
      </w:pPr>
    </w:p>
    <w:p w14:paraId="5E1B294B" w14:textId="530C0959" w:rsidR="00D85C60" w:rsidRPr="008A7E94" w:rsidRDefault="00D85C60" w:rsidP="00815E03">
      <w:pPr>
        <w:pStyle w:val="Odlomakpopisa"/>
        <w:jc w:val="both"/>
        <w:rPr>
          <w:rFonts w:ascii="Times New Roman" w:hAnsi="Times New Roman" w:cs="Times New Roman"/>
          <w:sz w:val="24"/>
          <w:szCs w:val="24"/>
        </w:rPr>
      </w:pPr>
    </w:p>
    <w:p w14:paraId="0FCF72C7" w14:textId="2472EECC" w:rsidR="00D85C60" w:rsidRPr="008A7E94" w:rsidRDefault="00D85C60" w:rsidP="00815E03">
      <w:pPr>
        <w:pStyle w:val="Odlomakpopisa"/>
        <w:jc w:val="both"/>
        <w:rPr>
          <w:rFonts w:ascii="Times New Roman" w:hAnsi="Times New Roman" w:cs="Times New Roman"/>
          <w:sz w:val="24"/>
          <w:szCs w:val="24"/>
        </w:rPr>
      </w:pPr>
    </w:p>
    <w:p w14:paraId="683FCBEB" w14:textId="727EDEF8" w:rsidR="00D85C60" w:rsidRPr="008A7E94" w:rsidRDefault="00D85C60" w:rsidP="00815E03">
      <w:pPr>
        <w:pStyle w:val="Odlomakpopisa"/>
        <w:jc w:val="both"/>
        <w:rPr>
          <w:rFonts w:ascii="Times New Roman" w:hAnsi="Times New Roman" w:cs="Times New Roman"/>
          <w:sz w:val="24"/>
          <w:szCs w:val="24"/>
        </w:rPr>
      </w:pPr>
    </w:p>
    <w:p w14:paraId="083CBFD1" w14:textId="1D9761CF" w:rsidR="00D85C60" w:rsidRPr="008A7E94" w:rsidRDefault="00D85C60" w:rsidP="00815E03">
      <w:pPr>
        <w:pStyle w:val="Odlomakpopisa"/>
        <w:jc w:val="both"/>
        <w:rPr>
          <w:rFonts w:ascii="Times New Roman" w:hAnsi="Times New Roman" w:cs="Times New Roman"/>
          <w:sz w:val="24"/>
          <w:szCs w:val="24"/>
        </w:rPr>
      </w:pPr>
    </w:p>
    <w:p w14:paraId="53901478" w14:textId="596E2A5E" w:rsidR="00D85C60" w:rsidRPr="008A7E94" w:rsidRDefault="00D85C60" w:rsidP="00815E03">
      <w:pPr>
        <w:pStyle w:val="Odlomakpopisa"/>
        <w:jc w:val="both"/>
        <w:rPr>
          <w:rFonts w:ascii="Times New Roman" w:hAnsi="Times New Roman" w:cs="Times New Roman"/>
          <w:sz w:val="24"/>
          <w:szCs w:val="24"/>
        </w:rPr>
      </w:pPr>
    </w:p>
    <w:p w14:paraId="725C2BC4" w14:textId="5507F351" w:rsidR="00D85C60" w:rsidRPr="008A7E94" w:rsidRDefault="00D85C60" w:rsidP="00815E03">
      <w:pPr>
        <w:pStyle w:val="Odlomakpopisa"/>
        <w:jc w:val="both"/>
        <w:rPr>
          <w:rFonts w:ascii="Times New Roman" w:hAnsi="Times New Roman" w:cs="Times New Roman"/>
          <w:sz w:val="24"/>
          <w:szCs w:val="24"/>
        </w:rPr>
      </w:pPr>
    </w:p>
    <w:p w14:paraId="2D0E40AB" w14:textId="16D3BC96" w:rsidR="00D85C60" w:rsidRPr="008A7E94" w:rsidRDefault="00D85C60" w:rsidP="00815E03">
      <w:pPr>
        <w:pStyle w:val="Odlomakpopisa"/>
        <w:jc w:val="both"/>
        <w:rPr>
          <w:rFonts w:ascii="Times New Roman" w:hAnsi="Times New Roman" w:cs="Times New Roman"/>
          <w:sz w:val="24"/>
          <w:szCs w:val="24"/>
        </w:rPr>
      </w:pPr>
    </w:p>
    <w:p w14:paraId="53F67F83" w14:textId="3286A732" w:rsidR="00D85C60" w:rsidRPr="008A7E94" w:rsidRDefault="00D85C60" w:rsidP="00815E03">
      <w:pPr>
        <w:pStyle w:val="Odlomakpopisa"/>
        <w:jc w:val="both"/>
        <w:rPr>
          <w:rFonts w:ascii="Times New Roman" w:hAnsi="Times New Roman" w:cs="Times New Roman"/>
          <w:sz w:val="24"/>
          <w:szCs w:val="24"/>
        </w:rPr>
      </w:pPr>
    </w:p>
    <w:p w14:paraId="72C90480" w14:textId="24BE8C73" w:rsidR="00D85C60" w:rsidRPr="008A7E94" w:rsidRDefault="00D85C60" w:rsidP="00815E03">
      <w:pPr>
        <w:pStyle w:val="Odlomakpopisa"/>
        <w:jc w:val="both"/>
        <w:rPr>
          <w:rFonts w:ascii="Times New Roman" w:hAnsi="Times New Roman" w:cs="Times New Roman"/>
          <w:sz w:val="24"/>
          <w:szCs w:val="24"/>
        </w:rPr>
      </w:pPr>
    </w:p>
    <w:p w14:paraId="3D1EEB9F" w14:textId="6642166A" w:rsidR="00D85C60" w:rsidRPr="008A7E94" w:rsidRDefault="00D85C60" w:rsidP="00815E03">
      <w:pPr>
        <w:pStyle w:val="Odlomakpopisa"/>
        <w:jc w:val="both"/>
        <w:rPr>
          <w:rFonts w:ascii="Times New Roman" w:hAnsi="Times New Roman" w:cs="Times New Roman"/>
          <w:sz w:val="24"/>
          <w:szCs w:val="24"/>
        </w:rPr>
      </w:pPr>
    </w:p>
    <w:p w14:paraId="1062D0AE" w14:textId="39EC5377" w:rsidR="00D85C60" w:rsidRPr="008A7E94" w:rsidRDefault="00D85C60" w:rsidP="00815E03">
      <w:pPr>
        <w:pStyle w:val="Odlomakpopisa"/>
        <w:jc w:val="both"/>
        <w:rPr>
          <w:rFonts w:ascii="Times New Roman" w:hAnsi="Times New Roman" w:cs="Times New Roman"/>
          <w:sz w:val="24"/>
          <w:szCs w:val="24"/>
        </w:rPr>
      </w:pPr>
    </w:p>
    <w:p w14:paraId="3A4AD52C" w14:textId="63E0C3C3" w:rsidR="00D85C60" w:rsidRPr="008A7E94" w:rsidRDefault="00D85C60" w:rsidP="00815E03">
      <w:pPr>
        <w:pStyle w:val="Odlomakpopisa"/>
        <w:jc w:val="both"/>
        <w:rPr>
          <w:rFonts w:ascii="Times New Roman" w:hAnsi="Times New Roman" w:cs="Times New Roman"/>
          <w:sz w:val="24"/>
          <w:szCs w:val="24"/>
        </w:rPr>
      </w:pPr>
    </w:p>
    <w:p w14:paraId="40C2F452" w14:textId="1223B786" w:rsidR="00D85C60" w:rsidRPr="008A7E94" w:rsidRDefault="00D85C60" w:rsidP="00815E03">
      <w:pPr>
        <w:pStyle w:val="Odlomakpopisa"/>
        <w:jc w:val="both"/>
        <w:rPr>
          <w:rFonts w:ascii="Times New Roman" w:hAnsi="Times New Roman" w:cs="Times New Roman"/>
          <w:sz w:val="24"/>
          <w:szCs w:val="24"/>
        </w:rPr>
      </w:pPr>
    </w:p>
    <w:p w14:paraId="7F4438F6" w14:textId="77777777" w:rsidR="00D85C60" w:rsidRPr="008A7E94" w:rsidRDefault="00D85C60" w:rsidP="00815E03">
      <w:pPr>
        <w:pStyle w:val="Odlomakpopisa"/>
        <w:jc w:val="both"/>
        <w:rPr>
          <w:rFonts w:ascii="Times New Roman" w:hAnsi="Times New Roman" w:cs="Times New Roman"/>
          <w:sz w:val="24"/>
          <w:szCs w:val="24"/>
        </w:rPr>
      </w:pPr>
    </w:p>
    <w:p w14:paraId="2E164C70" w14:textId="287F2BB9" w:rsidR="00D85C60" w:rsidRPr="008A7E94" w:rsidRDefault="00D85C60" w:rsidP="00815E03">
      <w:pPr>
        <w:pStyle w:val="Odlomakpopisa"/>
        <w:jc w:val="both"/>
        <w:rPr>
          <w:rFonts w:ascii="Times New Roman" w:hAnsi="Times New Roman" w:cs="Times New Roman"/>
          <w:sz w:val="24"/>
          <w:szCs w:val="24"/>
        </w:rPr>
      </w:pPr>
    </w:p>
    <w:p w14:paraId="31BD132D" w14:textId="3D957D50" w:rsidR="00D85C60" w:rsidRPr="008A7E94" w:rsidRDefault="00D85C60" w:rsidP="00815E03">
      <w:pPr>
        <w:pStyle w:val="Odlomakpopisa"/>
        <w:jc w:val="both"/>
        <w:rPr>
          <w:rFonts w:ascii="Times New Roman" w:hAnsi="Times New Roman" w:cs="Times New Roman"/>
          <w:sz w:val="24"/>
          <w:szCs w:val="24"/>
        </w:rPr>
      </w:pPr>
    </w:p>
    <w:p w14:paraId="2AF54958" w14:textId="1F0B824C" w:rsidR="00D85C60" w:rsidRPr="008A7E94" w:rsidRDefault="00D85C60" w:rsidP="00815E03">
      <w:pPr>
        <w:pStyle w:val="Odlomakpopisa"/>
        <w:jc w:val="both"/>
        <w:rPr>
          <w:rFonts w:ascii="Times New Roman" w:hAnsi="Times New Roman" w:cs="Times New Roman"/>
          <w:sz w:val="24"/>
          <w:szCs w:val="24"/>
        </w:rPr>
      </w:pPr>
    </w:p>
    <w:p w14:paraId="17926279" w14:textId="65D86CA9" w:rsidR="00D85C60" w:rsidRPr="008A7E94" w:rsidRDefault="00D85C60" w:rsidP="00815E03">
      <w:pPr>
        <w:pStyle w:val="Odlomakpopisa"/>
        <w:jc w:val="both"/>
        <w:rPr>
          <w:rFonts w:ascii="Times New Roman" w:hAnsi="Times New Roman" w:cs="Times New Roman"/>
          <w:sz w:val="24"/>
          <w:szCs w:val="24"/>
        </w:rPr>
      </w:pPr>
    </w:p>
    <w:p w14:paraId="3ACD6BC8" w14:textId="0E9F03F0" w:rsidR="00D85C60" w:rsidRPr="008A7E94" w:rsidRDefault="00D85C60" w:rsidP="00D85C60">
      <w:pPr>
        <w:rPr>
          <w:rFonts w:ascii="Times New Roman" w:hAnsi="Times New Roman" w:cs="Times New Roman"/>
          <w:b/>
          <w:bCs/>
          <w:color w:val="C45911" w:themeColor="accent2" w:themeShade="BF"/>
          <w:sz w:val="24"/>
          <w:szCs w:val="24"/>
        </w:rPr>
      </w:pPr>
      <w:r w:rsidRPr="008A7E94">
        <w:rPr>
          <w:rFonts w:ascii="Times New Roman" w:hAnsi="Times New Roman" w:cs="Times New Roman"/>
          <w:b/>
          <w:bCs/>
          <w:color w:val="C45911" w:themeColor="accent2" w:themeShade="BF"/>
          <w:sz w:val="24"/>
          <w:szCs w:val="24"/>
        </w:rPr>
        <w:lastRenderedPageBreak/>
        <w:t>Nastavni listić 5</w:t>
      </w:r>
    </w:p>
    <w:p w14:paraId="0566B754" w14:textId="02098FBD" w:rsidR="00D85C60" w:rsidRPr="008A7E94" w:rsidRDefault="00D85C60" w:rsidP="00D85C60">
      <w:pPr>
        <w:jc w:val="center"/>
        <w:rPr>
          <w:rFonts w:ascii="Times New Roman" w:hAnsi="Times New Roman" w:cs="Times New Roman"/>
          <w:b/>
          <w:bCs/>
          <w:color w:val="C45911" w:themeColor="accent2" w:themeShade="BF"/>
          <w:sz w:val="24"/>
          <w:szCs w:val="24"/>
        </w:rPr>
      </w:pPr>
      <w:r w:rsidRPr="008A7E94">
        <w:rPr>
          <w:rFonts w:ascii="Times New Roman" w:hAnsi="Times New Roman" w:cs="Times New Roman"/>
          <w:b/>
          <w:bCs/>
          <w:color w:val="C45911" w:themeColor="accent2" w:themeShade="BF"/>
          <w:sz w:val="24"/>
          <w:szCs w:val="24"/>
        </w:rPr>
        <w:t>Upute učenicima za pripremu cjelovitoga govora</w:t>
      </w:r>
    </w:p>
    <w:p w14:paraId="43DBEE45" w14:textId="774A38CA" w:rsidR="00D85C60" w:rsidRPr="008A7E94" w:rsidRDefault="00D85C60" w:rsidP="00D85C60">
      <w:pPr>
        <w:jc w:val="center"/>
        <w:rPr>
          <w:rFonts w:ascii="Times New Roman" w:hAnsi="Times New Roman" w:cs="Times New Roman"/>
          <w:b/>
          <w:bCs/>
          <w:color w:val="C45911" w:themeColor="accent2" w:themeShade="BF"/>
          <w:sz w:val="24"/>
          <w:szCs w:val="24"/>
        </w:rPr>
      </w:pPr>
    </w:p>
    <w:p w14:paraId="75718E4C" w14:textId="30CDFA81" w:rsidR="00D85C60" w:rsidRPr="008A7E94" w:rsidRDefault="00D85C60" w:rsidP="00D85C60">
      <w:pPr>
        <w:jc w:val="both"/>
        <w:rPr>
          <w:rFonts w:ascii="Times New Roman" w:hAnsi="Times New Roman" w:cs="Times New Roman"/>
          <w:b/>
          <w:bCs/>
          <w:sz w:val="24"/>
          <w:szCs w:val="24"/>
        </w:rPr>
      </w:pPr>
      <w:r w:rsidRPr="008A7E94">
        <w:rPr>
          <w:rFonts w:ascii="Times New Roman" w:hAnsi="Times New Roman" w:cs="Times New Roman"/>
          <w:b/>
          <w:bCs/>
          <w:sz w:val="24"/>
          <w:szCs w:val="24"/>
        </w:rPr>
        <w:t>Govor nastaje sljedećim ponavljajućim radnjama</w:t>
      </w:r>
      <w:r w:rsidR="000B7D95" w:rsidRPr="008A7E94">
        <w:rPr>
          <w:rFonts w:ascii="Times New Roman" w:hAnsi="Times New Roman" w:cs="Times New Roman"/>
          <w:b/>
          <w:bCs/>
          <w:sz w:val="24"/>
          <w:szCs w:val="24"/>
        </w:rPr>
        <w:t>.</w:t>
      </w:r>
    </w:p>
    <w:p w14:paraId="48DD57BF" w14:textId="33DDD591" w:rsidR="00D85C60" w:rsidRPr="008A7E94" w:rsidRDefault="00454D48" w:rsidP="00D85C60">
      <w:pPr>
        <w:pStyle w:val="Odlomakpopisa"/>
        <w:numPr>
          <w:ilvl w:val="0"/>
          <w:numId w:val="7"/>
        </w:numPr>
        <w:jc w:val="both"/>
        <w:rPr>
          <w:rFonts w:ascii="Times New Roman" w:hAnsi="Times New Roman" w:cs="Times New Roman"/>
          <w:sz w:val="24"/>
          <w:szCs w:val="24"/>
        </w:rPr>
      </w:pPr>
      <w:bookmarkStart w:id="7" w:name="_Hlk95755080"/>
      <w:r w:rsidRPr="008A7E94">
        <w:rPr>
          <w:rFonts w:ascii="Times New Roman" w:hAnsi="Times New Roman" w:cs="Times New Roman"/>
          <w:b/>
          <w:bCs/>
          <w:sz w:val="24"/>
          <w:szCs w:val="24"/>
        </w:rPr>
        <w:t>PRONALAŽENJE – PRIKUPLJANJE</w:t>
      </w:r>
    </w:p>
    <w:p w14:paraId="50AAAC03" w14:textId="69100545" w:rsidR="00454D48" w:rsidRPr="008A7E94" w:rsidRDefault="00454D48" w:rsidP="005E14D2">
      <w:pPr>
        <w:pStyle w:val="Odlomakpopisa"/>
        <w:numPr>
          <w:ilvl w:val="0"/>
          <w:numId w:val="9"/>
        </w:numPr>
        <w:jc w:val="both"/>
        <w:rPr>
          <w:rFonts w:ascii="Times New Roman" w:hAnsi="Times New Roman" w:cs="Times New Roman"/>
          <w:sz w:val="24"/>
          <w:szCs w:val="24"/>
        </w:rPr>
      </w:pPr>
      <w:r w:rsidRPr="008A7E94">
        <w:rPr>
          <w:rFonts w:ascii="Times New Roman" w:hAnsi="Times New Roman" w:cs="Times New Roman"/>
          <w:sz w:val="24"/>
          <w:szCs w:val="24"/>
        </w:rPr>
        <w:t>prikupiti podatke iz različitih izvora</w:t>
      </w:r>
      <w:r w:rsidR="00684164" w:rsidRPr="008A7E94">
        <w:rPr>
          <w:rFonts w:ascii="Times New Roman" w:hAnsi="Times New Roman" w:cs="Times New Roman"/>
          <w:sz w:val="24"/>
          <w:szCs w:val="24"/>
        </w:rPr>
        <w:t xml:space="preserve"> i zabilježiti ih</w:t>
      </w:r>
      <w:r w:rsidRPr="008A7E94">
        <w:rPr>
          <w:rFonts w:ascii="Times New Roman" w:hAnsi="Times New Roman" w:cs="Times New Roman"/>
          <w:sz w:val="24"/>
          <w:szCs w:val="24"/>
        </w:rPr>
        <w:t xml:space="preserve"> </w:t>
      </w:r>
    </w:p>
    <w:p w14:paraId="1853B495" w14:textId="26A7232D" w:rsidR="00454D48" w:rsidRPr="008A7E94" w:rsidRDefault="00454D48" w:rsidP="005E14D2">
      <w:pPr>
        <w:pStyle w:val="Odlomakpopisa"/>
        <w:numPr>
          <w:ilvl w:val="0"/>
          <w:numId w:val="9"/>
        </w:numPr>
        <w:jc w:val="both"/>
        <w:rPr>
          <w:rFonts w:ascii="Times New Roman" w:hAnsi="Times New Roman" w:cs="Times New Roman"/>
          <w:sz w:val="24"/>
          <w:szCs w:val="24"/>
        </w:rPr>
      </w:pPr>
      <w:r w:rsidRPr="008A7E94">
        <w:rPr>
          <w:rFonts w:ascii="Times New Roman" w:hAnsi="Times New Roman" w:cs="Times New Roman"/>
          <w:sz w:val="24"/>
          <w:szCs w:val="24"/>
        </w:rPr>
        <w:t>kritički se osvrnuti na prikupljene podatke</w:t>
      </w:r>
    </w:p>
    <w:p w14:paraId="73BDE3CE" w14:textId="3194FB7C" w:rsidR="009B22AB" w:rsidRPr="008A7E94" w:rsidRDefault="00454D48" w:rsidP="005E14D2">
      <w:pPr>
        <w:pStyle w:val="Odlomakpopisa"/>
        <w:numPr>
          <w:ilvl w:val="0"/>
          <w:numId w:val="9"/>
        </w:numPr>
        <w:jc w:val="both"/>
        <w:rPr>
          <w:rFonts w:ascii="Times New Roman" w:hAnsi="Times New Roman" w:cs="Times New Roman"/>
          <w:sz w:val="24"/>
          <w:szCs w:val="24"/>
        </w:rPr>
      </w:pPr>
      <w:r w:rsidRPr="008A7E94">
        <w:rPr>
          <w:rFonts w:ascii="Times New Roman" w:hAnsi="Times New Roman" w:cs="Times New Roman"/>
          <w:sz w:val="24"/>
          <w:szCs w:val="24"/>
        </w:rPr>
        <w:t>proučiti različita mišljenja i sta</w:t>
      </w:r>
      <w:r w:rsidR="000B7D95" w:rsidRPr="008A7E94">
        <w:rPr>
          <w:rFonts w:ascii="Times New Roman" w:hAnsi="Times New Roman" w:cs="Times New Roman"/>
          <w:sz w:val="24"/>
          <w:szCs w:val="24"/>
        </w:rPr>
        <w:t>jališta</w:t>
      </w:r>
    </w:p>
    <w:p w14:paraId="791ACFFC" w14:textId="3B809F3C" w:rsidR="009B22AB" w:rsidRPr="008A7E94" w:rsidRDefault="009B22AB" w:rsidP="005E14D2">
      <w:pPr>
        <w:pStyle w:val="Odlomakpopisa"/>
        <w:numPr>
          <w:ilvl w:val="0"/>
          <w:numId w:val="9"/>
        </w:numPr>
        <w:jc w:val="both"/>
        <w:rPr>
          <w:rFonts w:ascii="Times New Roman" w:hAnsi="Times New Roman" w:cs="Times New Roman"/>
          <w:b/>
          <w:bCs/>
          <w:sz w:val="24"/>
          <w:szCs w:val="24"/>
        </w:rPr>
      </w:pPr>
      <w:r w:rsidRPr="008A7E94">
        <w:rPr>
          <w:rFonts w:ascii="Times New Roman" w:hAnsi="Times New Roman" w:cs="Times New Roman"/>
          <w:b/>
          <w:bCs/>
          <w:sz w:val="24"/>
          <w:szCs w:val="24"/>
        </w:rPr>
        <w:t>odrediti glavne ideje (ideje koje se razvijaju u glavnom</w:t>
      </w:r>
      <w:r w:rsidR="000B7D95" w:rsidRPr="008A7E94">
        <w:rPr>
          <w:rFonts w:ascii="Times New Roman" w:hAnsi="Times New Roman" w:cs="Times New Roman"/>
          <w:b/>
          <w:bCs/>
          <w:sz w:val="24"/>
          <w:szCs w:val="24"/>
        </w:rPr>
        <w:t>e</w:t>
      </w:r>
      <w:r w:rsidRPr="008A7E94">
        <w:rPr>
          <w:rFonts w:ascii="Times New Roman" w:hAnsi="Times New Roman" w:cs="Times New Roman"/>
          <w:b/>
          <w:bCs/>
          <w:sz w:val="24"/>
          <w:szCs w:val="24"/>
        </w:rPr>
        <w:t xml:space="preserve"> dijelu govora, a ima ih od 2 do 5)</w:t>
      </w:r>
    </w:p>
    <w:p w14:paraId="58DFE833" w14:textId="50699CCF" w:rsidR="009B22AB" w:rsidRPr="008A7E94" w:rsidRDefault="009B22AB" w:rsidP="005E14D2">
      <w:pPr>
        <w:pStyle w:val="Odlomakpopisa"/>
        <w:numPr>
          <w:ilvl w:val="0"/>
          <w:numId w:val="9"/>
        </w:numPr>
        <w:jc w:val="both"/>
        <w:rPr>
          <w:rFonts w:ascii="Times New Roman" w:hAnsi="Times New Roman" w:cs="Times New Roman"/>
          <w:b/>
          <w:bCs/>
          <w:sz w:val="24"/>
          <w:szCs w:val="24"/>
        </w:rPr>
      </w:pPr>
      <w:r w:rsidRPr="008A7E94">
        <w:rPr>
          <w:rFonts w:ascii="Times New Roman" w:hAnsi="Times New Roman" w:cs="Times New Roman"/>
          <w:b/>
          <w:bCs/>
          <w:sz w:val="24"/>
          <w:szCs w:val="24"/>
        </w:rPr>
        <w:t>odrediti specifičan cilj govora</w:t>
      </w:r>
    </w:p>
    <w:p w14:paraId="6056F344" w14:textId="7EB18D22" w:rsidR="00454D48" w:rsidRPr="008A7E94" w:rsidRDefault="009B22AB" w:rsidP="005E14D2">
      <w:pPr>
        <w:pStyle w:val="Odlomakpopisa"/>
        <w:numPr>
          <w:ilvl w:val="0"/>
          <w:numId w:val="9"/>
        </w:numPr>
        <w:jc w:val="both"/>
        <w:rPr>
          <w:rFonts w:ascii="Times New Roman" w:hAnsi="Times New Roman" w:cs="Times New Roman"/>
          <w:sz w:val="24"/>
          <w:szCs w:val="24"/>
        </w:rPr>
      </w:pPr>
      <w:r w:rsidRPr="008A7E94">
        <w:rPr>
          <w:rFonts w:ascii="Times New Roman" w:hAnsi="Times New Roman" w:cs="Times New Roman"/>
          <w:b/>
          <w:bCs/>
          <w:sz w:val="24"/>
          <w:szCs w:val="24"/>
        </w:rPr>
        <w:t>postaviti središnju misao govora</w:t>
      </w:r>
    </w:p>
    <w:p w14:paraId="2A89295B" w14:textId="5E438035" w:rsidR="00454D48" w:rsidRPr="008A7E94" w:rsidRDefault="00454D48" w:rsidP="00D85C60">
      <w:pPr>
        <w:pStyle w:val="Odlomakpopisa"/>
        <w:numPr>
          <w:ilvl w:val="0"/>
          <w:numId w:val="7"/>
        </w:numPr>
        <w:jc w:val="both"/>
        <w:rPr>
          <w:rFonts w:ascii="Times New Roman" w:hAnsi="Times New Roman" w:cs="Times New Roman"/>
          <w:sz w:val="24"/>
          <w:szCs w:val="24"/>
        </w:rPr>
      </w:pPr>
      <w:r w:rsidRPr="008A7E94">
        <w:rPr>
          <w:rFonts w:ascii="Times New Roman" w:hAnsi="Times New Roman" w:cs="Times New Roman"/>
          <w:b/>
          <w:bCs/>
          <w:sz w:val="24"/>
          <w:szCs w:val="24"/>
        </w:rPr>
        <w:t>RASPOREĐIVANJE</w:t>
      </w:r>
    </w:p>
    <w:p w14:paraId="5E9A676A" w14:textId="7C804CAE" w:rsidR="00454D48" w:rsidRPr="008A7E94" w:rsidRDefault="00454D48" w:rsidP="005E14D2">
      <w:pPr>
        <w:pStyle w:val="Odlomakpopisa"/>
        <w:numPr>
          <w:ilvl w:val="0"/>
          <w:numId w:val="10"/>
        </w:numPr>
        <w:jc w:val="both"/>
        <w:rPr>
          <w:rFonts w:ascii="Times New Roman" w:hAnsi="Times New Roman" w:cs="Times New Roman"/>
          <w:sz w:val="24"/>
          <w:szCs w:val="24"/>
        </w:rPr>
      </w:pPr>
      <w:r w:rsidRPr="008A7E94">
        <w:rPr>
          <w:rFonts w:ascii="Times New Roman" w:hAnsi="Times New Roman" w:cs="Times New Roman"/>
          <w:sz w:val="24"/>
          <w:szCs w:val="24"/>
        </w:rPr>
        <w:t>rasporediti prikupljene podatke u trod</w:t>
      </w:r>
      <w:r w:rsidR="000B7D95" w:rsidRPr="008A7E94">
        <w:rPr>
          <w:rFonts w:ascii="Times New Roman" w:hAnsi="Times New Roman" w:cs="Times New Roman"/>
          <w:sz w:val="24"/>
          <w:szCs w:val="24"/>
        </w:rPr>
        <w:t>i</w:t>
      </w:r>
      <w:r w:rsidRPr="008A7E94">
        <w:rPr>
          <w:rFonts w:ascii="Times New Roman" w:hAnsi="Times New Roman" w:cs="Times New Roman"/>
          <w:sz w:val="24"/>
          <w:szCs w:val="24"/>
        </w:rPr>
        <w:t>jelnu strukturu govora</w:t>
      </w:r>
    </w:p>
    <w:p w14:paraId="756CD3D0" w14:textId="610AAED0" w:rsidR="00454D48" w:rsidRPr="008A7E94" w:rsidRDefault="00454D48" w:rsidP="005E14D2">
      <w:pPr>
        <w:pStyle w:val="Odlomakpopisa"/>
        <w:numPr>
          <w:ilvl w:val="0"/>
          <w:numId w:val="10"/>
        </w:numPr>
        <w:jc w:val="both"/>
        <w:rPr>
          <w:rFonts w:ascii="Times New Roman" w:hAnsi="Times New Roman" w:cs="Times New Roman"/>
          <w:sz w:val="24"/>
          <w:szCs w:val="24"/>
        </w:rPr>
      </w:pPr>
      <w:r w:rsidRPr="008A7E94">
        <w:rPr>
          <w:rFonts w:ascii="Times New Roman" w:hAnsi="Times New Roman" w:cs="Times New Roman"/>
          <w:sz w:val="24"/>
          <w:szCs w:val="24"/>
        </w:rPr>
        <w:t>smjestiti svoje dojmove ili argumente u trod</w:t>
      </w:r>
      <w:r w:rsidR="000B7D95" w:rsidRPr="008A7E94">
        <w:rPr>
          <w:rFonts w:ascii="Times New Roman" w:hAnsi="Times New Roman" w:cs="Times New Roman"/>
          <w:sz w:val="24"/>
          <w:szCs w:val="24"/>
        </w:rPr>
        <w:t>i</w:t>
      </w:r>
      <w:r w:rsidRPr="008A7E94">
        <w:rPr>
          <w:rFonts w:ascii="Times New Roman" w:hAnsi="Times New Roman" w:cs="Times New Roman"/>
          <w:sz w:val="24"/>
          <w:szCs w:val="24"/>
        </w:rPr>
        <w:t>jelnu strukturu govora</w:t>
      </w:r>
    </w:p>
    <w:p w14:paraId="13BD2355" w14:textId="71E14849" w:rsidR="00454D48" w:rsidRPr="008A7E94" w:rsidRDefault="00454D48" w:rsidP="005E14D2">
      <w:pPr>
        <w:pStyle w:val="Odlomakpopisa"/>
        <w:numPr>
          <w:ilvl w:val="0"/>
          <w:numId w:val="10"/>
        </w:numPr>
        <w:jc w:val="both"/>
        <w:rPr>
          <w:rFonts w:ascii="Times New Roman" w:hAnsi="Times New Roman" w:cs="Times New Roman"/>
          <w:sz w:val="24"/>
          <w:szCs w:val="24"/>
        </w:rPr>
      </w:pPr>
      <w:r w:rsidRPr="008A7E94">
        <w:rPr>
          <w:rFonts w:ascii="Times New Roman" w:hAnsi="Times New Roman" w:cs="Times New Roman"/>
          <w:sz w:val="24"/>
          <w:szCs w:val="24"/>
        </w:rPr>
        <w:t>smjestiti završne misli u zaključak</w:t>
      </w:r>
    </w:p>
    <w:p w14:paraId="6907C6D5" w14:textId="78E877D2" w:rsidR="00454D48" w:rsidRPr="008A7E94" w:rsidRDefault="00454D48" w:rsidP="00D85C60">
      <w:pPr>
        <w:pStyle w:val="Odlomakpopisa"/>
        <w:numPr>
          <w:ilvl w:val="0"/>
          <w:numId w:val="7"/>
        </w:numPr>
        <w:jc w:val="both"/>
        <w:rPr>
          <w:rFonts w:ascii="Times New Roman" w:hAnsi="Times New Roman" w:cs="Times New Roman"/>
          <w:b/>
          <w:bCs/>
          <w:sz w:val="24"/>
          <w:szCs w:val="24"/>
        </w:rPr>
      </w:pPr>
      <w:r w:rsidRPr="008A7E94">
        <w:rPr>
          <w:rFonts w:ascii="Times New Roman" w:hAnsi="Times New Roman" w:cs="Times New Roman"/>
          <w:b/>
          <w:bCs/>
          <w:sz w:val="24"/>
          <w:szCs w:val="24"/>
        </w:rPr>
        <w:t>SASTAVLJANJE</w:t>
      </w:r>
    </w:p>
    <w:p w14:paraId="0949AF4D" w14:textId="072C7F3C" w:rsidR="00454D48" w:rsidRPr="008A7E94" w:rsidRDefault="00454D48" w:rsidP="005E14D2">
      <w:pPr>
        <w:pStyle w:val="Odlomakpopisa"/>
        <w:numPr>
          <w:ilvl w:val="0"/>
          <w:numId w:val="11"/>
        </w:numPr>
        <w:jc w:val="both"/>
        <w:rPr>
          <w:rFonts w:ascii="Times New Roman" w:hAnsi="Times New Roman" w:cs="Times New Roman"/>
          <w:sz w:val="24"/>
          <w:szCs w:val="24"/>
        </w:rPr>
      </w:pPr>
      <w:r w:rsidRPr="008A7E94">
        <w:rPr>
          <w:rFonts w:ascii="Times New Roman" w:hAnsi="Times New Roman" w:cs="Times New Roman"/>
          <w:sz w:val="24"/>
          <w:szCs w:val="24"/>
        </w:rPr>
        <w:t>sastaviti i povezati prikupljene podatke i vlastite sta</w:t>
      </w:r>
      <w:r w:rsidR="000B7D95" w:rsidRPr="008A7E94">
        <w:rPr>
          <w:rFonts w:ascii="Times New Roman" w:hAnsi="Times New Roman" w:cs="Times New Roman"/>
          <w:sz w:val="24"/>
          <w:szCs w:val="24"/>
        </w:rPr>
        <w:t>jališta</w:t>
      </w:r>
      <w:r w:rsidRPr="008A7E94">
        <w:rPr>
          <w:rFonts w:ascii="Times New Roman" w:hAnsi="Times New Roman" w:cs="Times New Roman"/>
          <w:sz w:val="24"/>
          <w:szCs w:val="24"/>
        </w:rPr>
        <w:t xml:space="preserve"> u cjeloviti smisleni tekst i potom se vratiti na prethodnu radnju i </w:t>
      </w:r>
      <w:r w:rsidR="000B7D95" w:rsidRPr="008A7E94">
        <w:rPr>
          <w:rFonts w:ascii="Times New Roman" w:hAnsi="Times New Roman" w:cs="Times New Roman"/>
          <w:sz w:val="24"/>
          <w:szCs w:val="24"/>
        </w:rPr>
        <w:t xml:space="preserve">ponovno </w:t>
      </w:r>
      <w:r w:rsidRPr="008A7E94">
        <w:rPr>
          <w:rFonts w:ascii="Times New Roman" w:hAnsi="Times New Roman" w:cs="Times New Roman"/>
          <w:sz w:val="24"/>
          <w:szCs w:val="24"/>
        </w:rPr>
        <w:t>ra</w:t>
      </w:r>
      <w:r w:rsidR="00AD5294" w:rsidRPr="008A7E94">
        <w:rPr>
          <w:rFonts w:ascii="Times New Roman" w:hAnsi="Times New Roman" w:cs="Times New Roman"/>
          <w:sz w:val="24"/>
          <w:szCs w:val="24"/>
        </w:rPr>
        <w:t>s</w:t>
      </w:r>
      <w:r w:rsidRPr="008A7E94">
        <w:rPr>
          <w:rFonts w:ascii="Times New Roman" w:hAnsi="Times New Roman" w:cs="Times New Roman"/>
          <w:sz w:val="24"/>
          <w:szCs w:val="24"/>
        </w:rPr>
        <w:t>porediti dijelove teksta u trod</w:t>
      </w:r>
      <w:r w:rsidR="000B7D95" w:rsidRPr="008A7E94">
        <w:rPr>
          <w:rFonts w:ascii="Times New Roman" w:hAnsi="Times New Roman" w:cs="Times New Roman"/>
          <w:sz w:val="24"/>
          <w:szCs w:val="24"/>
        </w:rPr>
        <w:t>i</w:t>
      </w:r>
      <w:r w:rsidRPr="008A7E94">
        <w:rPr>
          <w:rFonts w:ascii="Times New Roman" w:hAnsi="Times New Roman" w:cs="Times New Roman"/>
          <w:sz w:val="24"/>
          <w:szCs w:val="24"/>
        </w:rPr>
        <w:t>jelnu strukturu govora</w:t>
      </w:r>
    </w:p>
    <w:bookmarkEnd w:id="7"/>
    <w:p w14:paraId="414BCBD1" w14:textId="23F8AD17" w:rsidR="00454D48" w:rsidRPr="008A7E94" w:rsidRDefault="00454D48" w:rsidP="00D85C60">
      <w:pPr>
        <w:pStyle w:val="Odlomakpopisa"/>
        <w:numPr>
          <w:ilvl w:val="0"/>
          <w:numId w:val="7"/>
        </w:numPr>
        <w:jc w:val="both"/>
        <w:rPr>
          <w:rFonts w:ascii="Times New Roman" w:hAnsi="Times New Roman" w:cs="Times New Roman"/>
          <w:b/>
          <w:bCs/>
          <w:sz w:val="24"/>
          <w:szCs w:val="24"/>
        </w:rPr>
      </w:pPr>
      <w:r w:rsidRPr="008A7E94">
        <w:rPr>
          <w:rFonts w:ascii="Times New Roman" w:hAnsi="Times New Roman" w:cs="Times New Roman"/>
          <w:b/>
          <w:bCs/>
          <w:sz w:val="24"/>
          <w:szCs w:val="24"/>
        </w:rPr>
        <w:t>ZAPAMĆIVANJE</w:t>
      </w:r>
    </w:p>
    <w:p w14:paraId="161503C8" w14:textId="57582264" w:rsidR="00454D48" w:rsidRPr="008A7E94" w:rsidRDefault="00454D48" w:rsidP="005E14D2">
      <w:pPr>
        <w:pStyle w:val="Odlomakpopisa"/>
        <w:numPr>
          <w:ilvl w:val="0"/>
          <w:numId w:val="12"/>
        </w:numPr>
        <w:jc w:val="both"/>
        <w:rPr>
          <w:rFonts w:ascii="Times New Roman" w:hAnsi="Times New Roman" w:cs="Times New Roman"/>
          <w:sz w:val="24"/>
          <w:szCs w:val="24"/>
        </w:rPr>
      </w:pPr>
      <w:r w:rsidRPr="008A7E94">
        <w:rPr>
          <w:rFonts w:ascii="Times New Roman" w:hAnsi="Times New Roman" w:cs="Times New Roman"/>
          <w:sz w:val="24"/>
          <w:szCs w:val="24"/>
        </w:rPr>
        <w:t>naučiti sadržaj govora</w:t>
      </w:r>
      <w:r w:rsidR="00684164" w:rsidRPr="008A7E94">
        <w:rPr>
          <w:rFonts w:ascii="Times New Roman" w:hAnsi="Times New Roman" w:cs="Times New Roman"/>
          <w:sz w:val="24"/>
          <w:szCs w:val="24"/>
        </w:rPr>
        <w:t xml:space="preserve"> – cjeloviti sadržaj ili djelomični</w:t>
      </w:r>
    </w:p>
    <w:p w14:paraId="73942EF4" w14:textId="40F565EA" w:rsidR="00684164" w:rsidRPr="008A7E94" w:rsidRDefault="00684164" w:rsidP="005E14D2">
      <w:pPr>
        <w:pStyle w:val="Odlomakpopisa"/>
        <w:numPr>
          <w:ilvl w:val="0"/>
          <w:numId w:val="12"/>
        </w:numPr>
        <w:jc w:val="both"/>
        <w:rPr>
          <w:rFonts w:ascii="Times New Roman" w:hAnsi="Times New Roman" w:cs="Times New Roman"/>
          <w:sz w:val="24"/>
          <w:szCs w:val="24"/>
        </w:rPr>
      </w:pPr>
      <w:r w:rsidRPr="008A7E94">
        <w:rPr>
          <w:rFonts w:ascii="Times New Roman" w:hAnsi="Times New Roman" w:cs="Times New Roman"/>
          <w:sz w:val="24"/>
          <w:szCs w:val="24"/>
        </w:rPr>
        <w:t xml:space="preserve">ne izgovarati </w:t>
      </w:r>
      <w:r w:rsidR="000B7D95" w:rsidRPr="008A7E94">
        <w:rPr>
          <w:rFonts w:ascii="Times New Roman" w:hAnsi="Times New Roman" w:cs="Times New Roman"/>
          <w:sz w:val="24"/>
          <w:szCs w:val="24"/>
        </w:rPr>
        <w:t xml:space="preserve">naučeni tekst </w:t>
      </w:r>
      <w:r w:rsidRPr="008A7E94">
        <w:rPr>
          <w:rFonts w:ascii="Times New Roman" w:hAnsi="Times New Roman" w:cs="Times New Roman"/>
          <w:sz w:val="24"/>
          <w:szCs w:val="24"/>
        </w:rPr>
        <w:t xml:space="preserve">od riječi do riječi, nego govoriti </w:t>
      </w:r>
      <w:r w:rsidR="000B7D95" w:rsidRPr="008A7E94">
        <w:rPr>
          <w:rFonts w:ascii="Times New Roman" w:hAnsi="Times New Roman" w:cs="Times New Roman"/>
          <w:sz w:val="24"/>
          <w:szCs w:val="24"/>
        </w:rPr>
        <w:t xml:space="preserve">slobodno </w:t>
      </w:r>
      <w:r w:rsidRPr="008A7E94">
        <w:rPr>
          <w:rFonts w:ascii="Times New Roman" w:hAnsi="Times New Roman" w:cs="Times New Roman"/>
          <w:sz w:val="24"/>
          <w:szCs w:val="24"/>
        </w:rPr>
        <w:t xml:space="preserve">znajući o čemu govoriš (govor je zanimljiviji i privlači pozornost ako ne zvuči kao da je </w:t>
      </w:r>
      <w:r w:rsidR="000B7D95" w:rsidRPr="008A7E94">
        <w:rPr>
          <w:rFonts w:ascii="Times New Roman" w:hAnsi="Times New Roman" w:cs="Times New Roman"/>
          <w:sz w:val="24"/>
          <w:szCs w:val="24"/>
        </w:rPr>
        <w:t xml:space="preserve">naučen </w:t>
      </w:r>
      <w:r w:rsidRPr="008A7E94">
        <w:rPr>
          <w:rFonts w:ascii="Times New Roman" w:hAnsi="Times New Roman" w:cs="Times New Roman"/>
          <w:sz w:val="24"/>
          <w:szCs w:val="24"/>
        </w:rPr>
        <w:t>napamet)</w:t>
      </w:r>
    </w:p>
    <w:p w14:paraId="1433FC20" w14:textId="1FCDE2A9" w:rsidR="00684164" w:rsidRPr="008A7E94" w:rsidRDefault="00684164" w:rsidP="005E14D2">
      <w:pPr>
        <w:pStyle w:val="Odlomakpopisa"/>
        <w:numPr>
          <w:ilvl w:val="0"/>
          <w:numId w:val="12"/>
        </w:numPr>
        <w:jc w:val="both"/>
        <w:rPr>
          <w:rFonts w:ascii="Times New Roman" w:hAnsi="Times New Roman" w:cs="Times New Roman"/>
          <w:sz w:val="24"/>
          <w:szCs w:val="24"/>
        </w:rPr>
      </w:pPr>
      <w:r w:rsidRPr="008A7E94">
        <w:rPr>
          <w:rFonts w:ascii="Times New Roman" w:hAnsi="Times New Roman" w:cs="Times New Roman"/>
          <w:sz w:val="24"/>
          <w:szCs w:val="24"/>
        </w:rPr>
        <w:t xml:space="preserve">naučiti govor </w:t>
      </w:r>
      <w:r w:rsidR="000B7D95" w:rsidRPr="008A7E94">
        <w:rPr>
          <w:rFonts w:ascii="Times New Roman" w:hAnsi="Times New Roman" w:cs="Times New Roman"/>
          <w:sz w:val="24"/>
          <w:szCs w:val="24"/>
        </w:rPr>
        <w:t>toliko</w:t>
      </w:r>
      <w:r w:rsidRPr="008A7E94">
        <w:rPr>
          <w:rFonts w:ascii="Times New Roman" w:hAnsi="Times New Roman" w:cs="Times New Roman"/>
          <w:sz w:val="24"/>
          <w:szCs w:val="24"/>
        </w:rPr>
        <w:t xml:space="preserve"> da si siguran u temu o kojoj govoriš, a služiti se bilješkama/karticama (uvod 1 kartica, glavni dio 3 – 4 kartice, zaključak 1 – 2 kartice)</w:t>
      </w:r>
    </w:p>
    <w:p w14:paraId="4EEA6474" w14:textId="2A871BFF" w:rsidR="00454D48" w:rsidRPr="008A7E94" w:rsidRDefault="00454D48" w:rsidP="00D85C60">
      <w:pPr>
        <w:pStyle w:val="Odlomakpopisa"/>
        <w:numPr>
          <w:ilvl w:val="0"/>
          <w:numId w:val="7"/>
        </w:numPr>
        <w:jc w:val="both"/>
        <w:rPr>
          <w:rFonts w:ascii="Times New Roman" w:hAnsi="Times New Roman" w:cs="Times New Roman"/>
          <w:b/>
          <w:bCs/>
          <w:sz w:val="24"/>
          <w:szCs w:val="24"/>
        </w:rPr>
      </w:pPr>
      <w:r w:rsidRPr="008A7E94">
        <w:rPr>
          <w:rFonts w:ascii="Times New Roman" w:hAnsi="Times New Roman" w:cs="Times New Roman"/>
          <w:b/>
          <w:bCs/>
          <w:sz w:val="24"/>
          <w:szCs w:val="24"/>
        </w:rPr>
        <w:t>IZRICANJE</w:t>
      </w:r>
    </w:p>
    <w:p w14:paraId="1C49BE23" w14:textId="387D38D9" w:rsidR="00684164" w:rsidRPr="008A7E94" w:rsidRDefault="00684164" w:rsidP="005E14D2">
      <w:pPr>
        <w:pStyle w:val="Odlomakpopisa"/>
        <w:numPr>
          <w:ilvl w:val="0"/>
          <w:numId w:val="13"/>
        </w:numPr>
        <w:jc w:val="both"/>
        <w:rPr>
          <w:rFonts w:ascii="Times New Roman" w:hAnsi="Times New Roman" w:cs="Times New Roman"/>
          <w:sz w:val="24"/>
          <w:szCs w:val="24"/>
        </w:rPr>
      </w:pPr>
      <w:r w:rsidRPr="008A7E94">
        <w:rPr>
          <w:rFonts w:ascii="Times New Roman" w:hAnsi="Times New Roman" w:cs="Times New Roman"/>
          <w:sz w:val="24"/>
          <w:szCs w:val="24"/>
        </w:rPr>
        <w:t>govorna izvedba pred publikom</w:t>
      </w:r>
    </w:p>
    <w:p w14:paraId="2DC2A6D5" w14:textId="36FAB34D" w:rsidR="00684164" w:rsidRPr="008A7E94" w:rsidRDefault="00684164" w:rsidP="005E14D2">
      <w:pPr>
        <w:pStyle w:val="Odlomakpopisa"/>
        <w:numPr>
          <w:ilvl w:val="0"/>
          <w:numId w:val="13"/>
        </w:numPr>
        <w:jc w:val="both"/>
        <w:rPr>
          <w:rFonts w:ascii="Times New Roman" w:hAnsi="Times New Roman" w:cs="Times New Roman"/>
          <w:sz w:val="24"/>
          <w:szCs w:val="24"/>
        </w:rPr>
      </w:pPr>
      <w:r w:rsidRPr="008A7E94">
        <w:rPr>
          <w:rFonts w:ascii="Times New Roman" w:hAnsi="Times New Roman" w:cs="Times New Roman"/>
          <w:sz w:val="24"/>
          <w:szCs w:val="24"/>
        </w:rPr>
        <w:t>uvježbavati govor prije izvedbe više puta – dok ne stekneš sigurnost u sadržaj (gledati se u ogledalo dok govoriš, zamoliti ukućane ili prijatelje da te gledaju i slušaju, snimiti se mobitelom pa se pogledati te ispraviti pogreške)</w:t>
      </w:r>
    </w:p>
    <w:p w14:paraId="45C1BB3A" w14:textId="7C8B9F72" w:rsidR="00684164" w:rsidRPr="008A7E94" w:rsidRDefault="000B7D95" w:rsidP="005E14D2">
      <w:pPr>
        <w:pStyle w:val="Odlomakpopisa"/>
        <w:numPr>
          <w:ilvl w:val="0"/>
          <w:numId w:val="13"/>
        </w:numPr>
        <w:jc w:val="both"/>
        <w:rPr>
          <w:rFonts w:ascii="Times New Roman" w:hAnsi="Times New Roman" w:cs="Times New Roman"/>
          <w:sz w:val="24"/>
          <w:szCs w:val="24"/>
        </w:rPr>
      </w:pPr>
      <w:r w:rsidRPr="008A7E94">
        <w:rPr>
          <w:rFonts w:ascii="Times New Roman" w:hAnsi="Times New Roman" w:cs="Times New Roman"/>
          <w:sz w:val="24"/>
          <w:szCs w:val="24"/>
        </w:rPr>
        <w:t>paziti na</w:t>
      </w:r>
      <w:r w:rsidR="00684164" w:rsidRPr="008A7E94">
        <w:rPr>
          <w:rFonts w:ascii="Times New Roman" w:hAnsi="Times New Roman" w:cs="Times New Roman"/>
          <w:sz w:val="24"/>
          <w:szCs w:val="24"/>
        </w:rPr>
        <w:t xml:space="preserve"> neverbaln</w:t>
      </w:r>
      <w:r w:rsidRPr="008A7E94">
        <w:rPr>
          <w:rFonts w:ascii="Times New Roman" w:hAnsi="Times New Roman" w:cs="Times New Roman"/>
          <w:sz w:val="24"/>
          <w:szCs w:val="24"/>
        </w:rPr>
        <w:t>e</w:t>
      </w:r>
      <w:r w:rsidR="00684164" w:rsidRPr="008A7E94">
        <w:rPr>
          <w:rFonts w:ascii="Times New Roman" w:hAnsi="Times New Roman" w:cs="Times New Roman"/>
          <w:sz w:val="24"/>
          <w:szCs w:val="24"/>
        </w:rPr>
        <w:t xml:space="preserve"> znakov</w:t>
      </w:r>
      <w:r w:rsidRPr="008A7E94">
        <w:rPr>
          <w:rFonts w:ascii="Times New Roman" w:hAnsi="Times New Roman" w:cs="Times New Roman"/>
          <w:sz w:val="24"/>
          <w:szCs w:val="24"/>
        </w:rPr>
        <w:t>e</w:t>
      </w:r>
      <w:r w:rsidR="00684164" w:rsidRPr="008A7E94">
        <w:rPr>
          <w:rFonts w:ascii="Times New Roman" w:hAnsi="Times New Roman" w:cs="Times New Roman"/>
          <w:sz w:val="24"/>
          <w:szCs w:val="24"/>
        </w:rPr>
        <w:t xml:space="preserve"> – mimik</w:t>
      </w:r>
      <w:r w:rsidRPr="008A7E94">
        <w:rPr>
          <w:rFonts w:ascii="Times New Roman" w:hAnsi="Times New Roman" w:cs="Times New Roman"/>
          <w:sz w:val="24"/>
          <w:szCs w:val="24"/>
        </w:rPr>
        <w:t>u</w:t>
      </w:r>
      <w:r w:rsidR="00684164" w:rsidRPr="008A7E94">
        <w:rPr>
          <w:rFonts w:ascii="Times New Roman" w:hAnsi="Times New Roman" w:cs="Times New Roman"/>
          <w:sz w:val="24"/>
          <w:szCs w:val="24"/>
        </w:rPr>
        <w:t xml:space="preserve"> i geste</w:t>
      </w:r>
    </w:p>
    <w:p w14:paraId="77F37486" w14:textId="77777777" w:rsidR="00454D48" w:rsidRPr="008A7E94" w:rsidRDefault="00454D48" w:rsidP="00454D48">
      <w:pPr>
        <w:jc w:val="both"/>
        <w:rPr>
          <w:rFonts w:ascii="Times New Roman" w:hAnsi="Times New Roman" w:cs="Times New Roman"/>
          <w:b/>
          <w:bCs/>
          <w:sz w:val="24"/>
          <w:szCs w:val="24"/>
        </w:rPr>
      </w:pPr>
    </w:p>
    <w:p w14:paraId="42C23A2A" w14:textId="147311E9" w:rsidR="00454D48" w:rsidRPr="008A7E94" w:rsidRDefault="00454D48" w:rsidP="00454D48">
      <w:pPr>
        <w:jc w:val="both"/>
        <w:rPr>
          <w:rFonts w:ascii="Times New Roman" w:hAnsi="Times New Roman" w:cs="Times New Roman"/>
          <w:b/>
          <w:bCs/>
          <w:sz w:val="24"/>
          <w:szCs w:val="24"/>
        </w:rPr>
      </w:pPr>
    </w:p>
    <w:p w14:paraId="1D82DEE7" w14:textId="40AE13CB" w:rsidR="00507346" w:rsidRPr="008A7E94" w:rsidRDefault="00507346" w:rsidP="00454D48">
      <w:pPr>
        <w:jc w:val="both"/>
        <w:rPr>
          <w:rFonts w:ascii="Times New Roman" w:hAnsi="Times New Roman" w:cs="Times New Roman"/>
          <w:b/>
          <w:bCs/>
          <w:sz w:val="24"/>
          <w:szCs w:val="24"/>
        </w:rPr>
      </w:pPr>
    </w:p>
    <w:p w14:paraId="713A1E59" w14:textId="5DAB20BC" w:rsidR="00507346" w:rsidRPr="008A7E94" w:rsidRDefault="00507346" w:rsidP="00454D48">
      <w:pPr>
        <w:jc w:val="both"/>
        <w:rPr>
          <w:rFonts w:ascii="Times New Roman" w:hAnsi="Times New Roman" w:cs="Times New Roman"/>
          <w:b/>
          <w:bCs/>
          <w:sz w:val="24"/>
          <w:szCs w:val="24"/>
        </w:rPr>
      </w:pPr>
    </w:p>
    <w:p w14:paraId="0913B56D" w14:textId="5423C401" w:rsidR="00507346" w:rsidRPr="008A7E94" w:rsidRDefault="00507346" w:rsidP="00454D48">
      <w:pPr>
        <w:jc w:val="both"/>
        <w:rPr>
          <w:rFonts w:ascii="Times New Roman" w:hAnsi="Times New Roman" w:cs="Times New Roman"/>
          <w:b/>
          <w:bCs/>
          <w:sz w:val="24"/>
          <w:szCs w:val="24"/>
        </w:rPr>
      </w:pPr>
    </w:p>
    <w:p w14:paraId="7B23370C" w14:textId="1103BBA7" w:rsidR="00507346" w:rsidRPr="008A7E94" w:rsidRDefault="00507346" w:rsidP="00454D48">
      <w:pPr>
        <w:jc w:val="both"/>
        <w:rPr>
          <w:rFonts w:ascii="Times New Roman" w:hAnsi="Times New Roman" w:cs="Times New Roman"/>
          <w:b/>
          <w:bCs/>
          <w:sz w:val="24"/>
          <w:szCs w:val="24"/>
        </w:rPr>
      </w:pPr>
    </w:p>
    <w:p w14:paraId="5742A58C" w14:textId="32D5C852" w:rsidR="00507346" w:rsidRPr="008A7E94" w:rsidRDefault="00507346" w:rsidP="00454D48">
      <w:pPr>
        <w:jc w:val="both"/>
        <w:rPr>
          <w:rFonts w:ascii="Times New Roman" w:hAnsi="Times New Roman" w:cs="Times New Roman"/>
          <w:b/>
          <w:bCs/>
          <w:sz w:val="24"/>
          <w:szCs w:val="24"/>
        </w:rPr>
      </w:pPr>
    </w:p>
    <w:p w14:paraId="20C5E732" w14:textId="1370D818" w:rsidR="00507346" w:rsidRPr="008A7E94" w:rsidRDefault="00507346" w:rsidP="00454D48">
      <w:pPr>
        <w:jc w:val="both"/>
        <w:rPr>
          <w:rFonts w:ascii="Times New Roman" w:hAnsi="Times New Roman" w:cs="Times New Roman"/>
          <w:b/>
          <w:bCs/>
          <w:sz w:val="24"/>
          <w:szCs w:val="24"/>
        </w:rPr>
      </w:pPr>
      <w:r w:rsidRPr="008A7E94">
        <w:rPr>
          <w:rFonts w:ascii="Times New Roman" w:hAnsi="Times New Roman" w:cs="Times New Roman"/>
          <w:b/>
          <w:bCs/>
          <w:sz w:val="24"/>
          <w:szCs w:val="24"/>
        </w:rPr>
        <w:lastRenderedPageBreak/>
        <w:t>Savjeti za pripremu uvoda</w:t>
      </w:r>
    </w:p>
    <w:p w14:paraId="1B7A5BB7" w14:textId="195061B2" w:rsidR="00507346" w:rsidRPr="008A7E94" w:rsidRDefault="000B7D95" w:rsidP="005E14D2">
      <w:pPr>
        <w:pStyle w:val="Odlomakpopisa"/>
        <w:numPr>
          <w:ilvl w:val="0"/>
          <w:numId w:val="14"/>
        </w:numPr>
        <w:jc w:val="both"/>
        <w:rPr>
          <w:rFonts w:ascii="Times New Roman" w:hAnsi="Times New Roman" w:cs="Times New Roman"/>
          <w:sz w:val="24"/>
          <w:szCs w:val="24"/>
        </w:rPr>
      </w:pPr>
      <w:r w:rsidRPr="008A7E94">
        <w:rPr>
          <w:rFonts w:ascii="Times New Roman" w:hAnsi="Times New Roman" w:cs="Times New Roman"/>
          <w:sz w:val="24"/>
          <w:szCs w:val="24"/>
        </w:rPr>
        <w:t>N</w:t>
      </w:r>
      <w:r w:rsidR="00507346" w:rsidRPr="008A7E94">
        <w:rPr>
          <w:rFonts w:ascii="Times New Roman" w:hAnsi="Times New Roman" w:cs="Times New Roman"/>
          <w:sz w:val="24"/>
          <w:szCs w:val="24"/>
        </w:rPr>
        <w:t>eka bude što kraći</w:t>
      </w:r>
      <w:r w:rsidRPr="008A7E94">
        <w:rPr>
          <w:rFonts w:ascii="Times New Roman" w:hAnsi="Times New Roman" w:cs="Times New Roman"/>
          <w:sz w:val="24"/>
          <w:szCs w:val="24"/>
        </w:rPr>
        <w:t>.</w:t>
      </w:r>
      <w:r w:rsidR="00507346" w:rsidRPr="008A7E94">
        <w:rPr>
          <w:rFonts w:ascii="Times New Roman" w:hAnsi="Times New Roman" w:cs="Times New Roman"/>
          <w:sz w:val="24"/>
          <w:szCs w:val="24"/>
        </w:rPr>
        <w:t xml:space="preserve"> </w:t>
      </w:r>
    </w:p>
    <w:p w14:paraId="42BA9F06" w14:textId="61E18896" w:rsidR="00507346" w:rsidRPr="008A7E94" w:rsidRDefault="000B7D95" w:rsidP="005E14D2">
      <w:pPr>
        <w:pStyle w:val="Odlomakpopisa"/>
        <w:numPr>
          <w:ilvl w:val="0"/>
          <w:numId w:val="14"/>
        </w:numPr>
        <w:jc w:val="both"/>
        <w:rPr>
          <w:rFonts w:ascii="Times New Roman" w:hAnsi="Times New Roman" w:cs="Times New Roman"/>
          <w:sz w:val="24"/>
          <w:szCs w:val="24"/>
        </w:rPr>
      </w:pPr>
      <w:bookmarkStart w:id="8" w:name="_Hlk95842765"/>
      <w:r w:rsidRPr="008A7E94">
        <w:rPr>
          <w:rFonts w:ascii="Times New Roman" w:hAnsi="Times New Roman" w:cs="Times New Roman"/>
          <w:sz w:val="24"/>
          <w:szCs w:val="24"/>
        </w:rPr>
        <w:t>D</w:t>
      </w:r>
      <w:r w:rsidR="00507346" w:rsidRPr="008A7E94">
        <w:rPr>
          <w:rFonts w:ascii="Times New Roman" w:hAnsi="Times New Roman" w:cs="Times New Roman"/>
          <w:sz w:val="24"/>
          <w:szCs w:val="24"/>
        </w:rPr>
        <w:t>ok budete istraživali,</w:t>
      </w:r>
      <w:r w:rsidR="00B75A7B" w:rsidRPr="008A7E94">
        <w:rPr>
          <w:rFonts w:ascii="Times New Roman" w:hAnsi="Times New Roman" w:cs="Times New Roman"/>
          <w:sz w:val="24"/>
          <w:szCs w:val="24"/>
        </w:rPr>
        <w:t xml:space="preserve"> razm</w:t>
      </w:r>
      <w:r w:rsidR="00E77DDB" w:rsidRPr="008A7E94">
        <w:rPr>
          <w:rFonts w:ascii="Times New Roman" w:hAnsi="Times New Roman" w:cs="Times New Roman"/>
          <w:sz w:val="24"/>
          <w:szCs w:val="24"/>
        </w:rPr>
        <w:t>otrite</w:t>
      </w:r>
      <w:r w:rsidR="00507346" w:rsidRPr="008A7E94">
        <w:rPr>
          <w:rFonts w:ascii="Times New Roman" w:hAnsi="Times New Roman" w:cs="Times New Roman"/>
          <w:sz w:val="24"/>
          <w:szCs w:val="24"/>
        </w:rPr>
        <w:t xml:space="preserve"> podat</w:t>
      </w:r>
      <w:r w:rsidR="00E77DDB" w:rsidRPr="008A7E94">
        <w:rPr>
          <w:rFonts w:ascii="Times New Roman" w:hAnsi="Times New Roman" w:cs="Times New Roman"/>
          <w:sz w:val="24"/>
          <w:szCs w:val="24"/>
        </w:rPr>
        <w:t>ke</w:t>
      </w:r>
      <w:r w:rsidR="00507346" w:rsidRPr="008A7E94">
        <w:rPr>
          <w:rFonts w:ascii="Times New Roman" w:hAnsi="Times New Roman" w:cs="Times New Roman"/>
          <w:sz w:val="24"/>
          <w:szCs w:val="24"/>
        </w:rPr>
        <w:t xml:space="preserve"> koje možete staviti u uvod i zabilježite ih</w:t>
      </w:r>
      <w:r w:rsidR="00B75A7B" w:rsidRPr="008A7E94">
        <w:rPr>
          <w:rFonts w:ascii="Times New Roman" w:hAnsi="Times New Roman" w:cs="Times New Roman"/>
          <w:sz w:val="24"/>
          <w:szCs w:val="24"/>
        </w:rPr>
        <w:t>.</w:t>
      </w:r>
    </w:p>
    <w:bookmarkEnd w:id="8"/>
    <w:p w14:paraId="490B1FF8" w14:textId="28E1E8D7" w:rsidR="003B345E" w:rsidRPr="008A7E94" w:rsidRDefault="00B75A7B" w:rsidP="005E14D2">
      <w:pPr>
        <w:pStyle w:val="Odlomakpopisa"/>
        <w:numPr>
          <w:ilvl w:val="0"/>
          <w:numId w:val="14"/>
        </w:numPr>
        <w:jc w:val="both"/>
        <w:rPr>
          <w:rFonts w:ascii="Times New Roman" w:hAnsi="Times New Roman" w:cs="Times New Roman"/>
          <w:sz w:val="24"/>
          <w:szCs w:val="24"/>
        </w:rPr>
      </w:pPr>
      <w:r w:rsidRPr="008A7E94">
        <w:rPr>
          <w:rFonts w:ascii="Times New Roman" w:hAnsi="Times New Roman" w:cs="Times New Roman"/>
          <w:sz w:val="24"/>
          <w:szCs w:val="24"/>
        </w:rPr>
        <w:t>U</w:t>
      </w:r>
      <w:r w:rsidR="00507346" w:rsidRPr="008A7E94">
        <w:rPr>
          <w:rFonts w:ascii="Times New Roman" w:hAnsi="Times New Roman" w:cs="Times New Roman"/>
          <w:sz w:val="24"/>
          <w:szCs w:val="24"/>
        </w:rPr>
        <w:t>vod pripremajte nakon što ste pripremili glavni dio govora</w:t>
      </w:r>
      <w:r w:rsidRPr="008A7E94">
        <w:rPr>
          <w:rFonts w:ascii="Times New Roman" w:hAnsi="Times New Roman" w:cs="Times New Roman"/>
          <w:sz w:val="24"/>
          <w:szCs w:val="24"/>
        </w:rPr>
        <w:t>.</w:t>
      </w:r>
    </w:p>
    <w:p w14:paraId="72B52BB1" w14:textId="64932D1A" w:rsidR="003B345E" w:rsidRPr="008A7E94" w:rsidRDefault="00B75A7B" w:rsidP="005E14D2">
      <w:pPr>
        <w:pStyle w:val="Odlomakpopisa"/>
        <w:numPr>
          <w:ilvl w:val="0"/>
          <w:numId w:val="14"/>
        </w:numPr>
        <w:jc w:val="both"/>
        <w:rPr>
          <w:rFonts w:ascii="Times New Roman" w:hAnsi="Times New Roman" w:cs="Times New Roman"/>
          <w:sz w:val="24"/>
          <w:szCs w:val="24"/>
        </w:rPr>
      </w:pPr>
      <w:r w:rsidRPr="008A7E94">
        <w:rPr>
          <w:rFonts w:ascii="Times New Roman" w:hAnsi="Times New Roman" w:cs="Times New Roman"/>
          <w:sz w:val="24"/>
          <w:szCs w:val="24"/>
        </w:rPr>
        <w:t>U</w:t>
      </w:r>
      <w:r w:rsidR="003B345E" w:rsidRPr="008A7E94">
        <w:rPr>
          <w:rFonts w:ascii="Times New Roman" w:hAnsi="Times New Roman" w:cs="Times New Roman"/>
          <w:sz w:val="24"/>
          <w:szCs w:val="24"/>
        </w:rPr>
        <w:t xml:space="preserve"> pozdravu </w:t>
      </w:r>
      <w:r w:rsidRPr="008A7E94">
        <w:rPr>
          <w:rFonts w:ascii="Times New Roman" w:hAnsi="Times New Roman" w:cs="Times New Roman"/>
          <w:sz w:val="24"/>
          <w:szCs w:val="24"/>
        </w:rPr>
        <w:t>ne zaboravite</w:t>
      </w:r>
      <w:r w:rsidR="003B345E" w:rsidRPr="008A7E94">
        <w:rPr>
          <w:rFonts w:ascii="Times New Roman" w:hAnsi="Times New Roman" w:cs="Times New Roman"/>
          <w:sz w:val="24"/>
          <w:szCs w:val="24"/>
        </w:rPr>
        <w:t xml:space="preserve"> hijerarhij</w:t>
      </w:r>
      <w:r w:rsidRPr="008A7E94">
        <w:rPr>
          <w:rFonts w:ascii="Times New Roman" w:hAnsi="Times New Roman" w:cs="Times New Roman"/>
          <w:sz w:val="24"/>
          <w:szCs w:val="24"/>
        </w:rPr>
        <w:t>u.</w:t>
      </w:r>
    </w:p>
    <w:p w14:paraId="1EAD748E" w14:textId="7D36368D" w:rsidR="00507346" w:rsidRPr="008A7E94" w:rsidRDefault="00B75A7B" w:rsidP="005E14D2">
      <w:pPr>
        <w:pStyle w:val="Odlomakpopisa"/>
        <w:numPr>
          <w:ilvl w:val="0"/>
          <w:numId w:val="14"/>
        </w:numPr>
        <w:jc w:val="both"/>
        <w:rPr>
          <w:rFonts w:ascii="Times New Roman" w:hAnsi="Times New Roman" w:cs="Times New Roman"/>
          <w:sz w:val="24"/>
          <w:szCs w:val="24"/>
        </w:rPr>
      </w:pPr>
      <w:r w:rsidRPr="008A7E94">
        <w:rPr>
          <w:rFonts w:ascii="Times New Roman" w:hAnsi="Times New Roman" w:cs="Times New Roman"/>
          <w:sz w:val="24"/>
          <w:szCs w:val="24"/>
        </w:rPr>
        <w:t>P</w:t>
      </w:r>
      <w:r w:rsidR="003B345E" w:rsidRPr="008A7E94">
        <w:rPr>
          <w:rFonts w:ascii="Times New Roman" w:hAnsi="Times New Roman" w:cs="Times New Roman"/>
          <w:sz w:val="24"/>
          <w:szCs w:val="24"/>
        </w:rPr>
        <w:t>ripremite i svoje predstavljanje</w:t>
      </w:r>
      <w:r w:rsidR="00507346" w:rsidRPr="008A7E94">
        <w:rPr>
          <w:rFonts w:ascii="Times New Roman" w:hAnsi="Times New Roman" w:cs="Times New Roman"/>
          <w:sz w:val="24"/>
          <w:szCs w:val="24"/>
        </w:rPr>
        <w:t>.</w:t>
      </w:r>
    </w:p>
    <w:p w14:paraId="03437A97" w14:textId="23D7C5F2" w:rsidR="003B345E" w:rsidRPr="008A7E94" w:rsidRDefault="003B345E" w:rsidP="003B345E">
      <w:pPr>
        <w:jc w:val="both"/>
        <w:rPr>
          <w:rFonts w:ascii="Times New Roman" w:hAnsi="Times New Roman" w:cs="Times New Roman"/>
          <w:b/>
          <w:bCs/>
          <w:sz w:val="24"/>
          <w:szCs w:val="24"/>
        </w:rPr>
      </w:pPr>
      <w:r w:rsidRPr="008A7E94">
        <w:rPr>
          <w:rFonts w:ascii="Times New Roman" w:hAnsi="Times New Roman" w:cs="Times New Roman"/>
          <w:b/>
          <w:bCs/>
          <w:sz w:val="24"/>
          <w:szCs w:val="24"/>
        </w:rPr>
        <w:t>Savjeti za pripremu glavnoga dijela</w:t>
      </w:r>
    </w:p>
    <w:p w14:paraId="59D7B2EC" w14:textId="75443626" w:rsidR="008C61BE" w:rsidRPr="008A7E94" w:rsidRDefault="00B75A7B" w:rsidP="005E14D2">
      <w:pPr>
        <w:pStyle w:val="Odlomakpopisa"/>
        <w:numPr>
          <w:ilvl w:val="0"/>
          <w:numId w:val="15"/>
        </w:numPr>
        <w:jc w:val="both"/>
        <w:rPr>
          <w:rFonts w:ascii="Times New Roman" w:hAnsi="Times New Roman" w:cs="Times New Roman"/>
          <w:sz w:val="24"/>
          <w:szCs w:val="24"/>
        </w:rPr>
      </w:pPr>
      <w:r w:rsidRPr="008A7E94">
        <w:rPr>
          <w:rFonts w:ascii="Times New Roman" w:hAnsi="Times New Roman" w:cs="Times New Roman"/>
          <w:sz w:val="24"/>
          <w:szCs w:val="24"/>
        </w:rPr>
        <w:t>P</w:t>
      </w:r>
      <w:r w:rsidR="008C61BE" w:rsidRPr="008A7E94">
        <w:rPr>
          <w:rFonts w:ascii="Times New Roman" w:hAnsi="Times New Roman" w:cs="Times New Roman"/>
          <w:sz w:val="24"/>
          <w:szCs w:val="24"/>
        </w:rPr>
        <w:t>očnite ga središnjom mišlju govora</w:t>
      </w:r>
      <w:r w:rsidRPr="008A7E94">
        <w:rPr>
          <w:rFonts w:ascii="Times New Roman" w:hAnsi="Times New Roman" w:cs="Times New Roman"/>
          <w:sz w:val="24"/>
          <w:szCs w:val="24"/>
        </w:rPr>
        <w:t>.</w:t>
      </w:r>
    </w:p>
    <w:p w14:paraId="5961407B" w14:textId="6DC4A483" w:rsidR="00812609" w:rsidRPr="008A7E94" w:rsidRDefault="00B75A7B" w:rsidP="005E14D2">
      <w:pPr>
        <w:pStyle w:val="Odlomakpopisa"/>
        <w:numPr>
          <w:ilvl w:val="0"/>
          <w:numId w:val="15"/>
        </w:numPr>
        <w:jc w:val="both"/>
        <w:rPr>
          <w:rFonts w:ascii="Times New Roman" w:hAnsi="Times New Roman" w:cs="Times New Roman"/>
          <w:sz w:val="24"/>
          <w:szCs w:val="24"/>
        </w:rPr>
      </w:pPr>
      <w:r w:rsidRPr="008A7E94">
        <w:rPr>
          <w:rFonts w:ascii="Times New Roman" w:hAnsi="Times New Roman" w:cs="Times New Roman"/>
          <w:sz w:val="24"/>
          <w:szCs w:val="24"/>
        </w:rPr>
        <w:t>T</w:t>
      </w:r>
      <w:r w:rsidR="00812609" w:rsidRPr="008A7E94">
        <w:rPr>
          <w:rFonts w:ascii="Times New Roman" w:hAnsi="Times New Roman" w:cs="Times New Roman"/>
          <w:sz w:val="24"/>
          <w:szCs w:val="24"/>
        </w:rPr>
        <w:t>reba biti najdulji – dulji od uvoda i zaključka zajedno</w:t>
      </w:r>
      <w:r w:rsidRPr="008A7E94">
        <w:rPr>
          <w:rFonts w:ascii="Times New Roman" w:hAnsi="Times New Roman" w:cs="Times New Roman"/>
          <w:sz w:val="24"/>
          <w:szCs w:val="24"/>
        </w:rPr>
        <w:t>.</w:t>
      </w:r>
    </w:p>
    <w:p w14:paraId="6943B86A" w14:textId="2B1900C1" w:rsidR="00812609" w:rsidRPr="008A7E94" w:rsidRDefault="00B75A7B" w:rsidP="005E14D2">
      <w:pPr>
        <w:pStyle w:val="Odlomakpopisa"/>
        <w:numPr>
          <w:ilvl w:val="0"/>
          <w:numId w:val="15"/>
        </w:numPr>
        <w:jc w:val="both"/>
        <w:rPr>
          <w:rFonts w:ascii="Times New Roman" w:hAnsi="Times New Roman" w:cs="Times New Roman"/>
          <w:sz w:val="24"/>
          <w:szCs w:val="24"/>
        </w:rPr>
      </w:pPr>
      <w:r w:rsidRPr="008A7E94">
        <w:rPr>
          <w:rFonts w:ascii="Times New Roman" w:hAnsi="Times New Roman" w:cs="Times New Roman"/>
          <w:sz w:val="24"/>
          <w:szCs w:val="24"/>
        </w:rPr>
        <w:t>D</w:t>
      </w:r>
      <w:r w:rsidR="00812609" w:rsidRPr="008A7E94">
        <w:rPr>
          <w:rFonts w:ascii="Times New Roman" w:hAnsi="Times New Roman" w:cs="Times New Roman"/>
          <w:sz w:val="24"/>
          <w:szCs w:val="24"/>
        </w:rPr>
        <w:t xml:space="preserve">ok budete istraživali, </w:t>
      </w:r>
      <w:r w:rsidRPr="008A7E94">
        <w:rPr>
          <w:rFonts w:ascii="Times New Roman" w:hAnsi="Times New Roman" w:cs="Times New Roman"/>
          <w:sz w:val="24"/>
          <w:szCs w:val="24"/>
        </w:rPr>
        <w:t>ra</w:t>
      </w:r>
      <w:r w:rsidR="00E77DDB" w:rsidRPr="008A7E94">
        <w:rPr>
          <w:rFonts w:ascii="Times New Roman" w:hAnsi="Times New Roman" w:cs="Times New Roman"/>
          <w:sz w:val="24"/>
          <w:szCs w:val="24"/>
        </w:rPr>
        <w:t>zmotrite</w:t>
      </w:r>
      <w:r w:rsidR="00812609" w:rsidRPr="008A7E94">
        <w:rPr>
          <w:rFonts w:ascii="Times New Roman" w:hAnsi="Times New Roman" w:cs="Times New Roman"/>
          <w:sz w:val="24"/>
          <w:szCs w:val="24"/>
        </w:rPr>
        <w:t xml:space="preserve"> podat</w:t>
      </w:r>
      <w:r w:rsidR="00E77DDB" w:rsidRPr="008A7E94">
        <w:rPr>
          <w:rFonts w:ascii="Times New Roman" w:hAnsi="Times New Roman" w:cs="Times New Roman"/>
          <w:sz w:val="24"/>
          <w:szCs w:val="24"/>
        </w:rPr>
        <w:t>ke</w:t>
      </w:r>
      <w:r w:rsidR="00812609" w:rsidRPr="008A7E94">
        <w:rPr>
          <w:rFonts w:ascii="Times New Roman" w:hAnsi="Times New Roman" w:cs="Times New Roman"/>
          <w:sz w:val="24"/>
          <w:szCs w:val="24"/>
        </w:rPr>
        <w:t xml:space="preserve"> koje možete staviti u zaključak i zabilježite ih</w:t>
      </w:r>
      <w:r w:rsidRPr="008A7E94">
        <w:rPr>
          <w:rFonts w:ascii="Times New Roman" w:hAnsi="Times New Roman" w:cs="Times New Roman"/>
          <w:sz w:val="24"/>
          <w:szCs w:val="24"/>
        </w:rPr>
        <w:t>.</w:t>
      </w:r>
    </w:p>
    <w:p w14:paraId="0DCCFBF3" w14:textId="58189164" w:rsidR="00812609" w:rsidRPr="008A7E94" w:rsidRDefault="00B75A7B" w:rsidP="005E14D2">
      <w:pPr>
        <w:pStyle w:val="Odlomakpopisa"/>
        <w:numPr>
          <w:ilvl w:val="0"/>
          <w:numId w:val="15"/>
        </w:numPr>
        <w:jc w:val="both"/>
        <w:rPr>
          <w:rFonts w:ascii="Times New Roman" w:hAnsi="Times New Roman" w:cs="Times New Roman"/>
          <w:sz w:val="24"/>
          <w:szCs w:val="24"/>
        </w:rPr>
      </w:pPr>
      <w:r w:rsidRPr="008A7E94">
        <w:rPr>
          <w:rFonts w:ascii="Times New Roman" w:hAnsi="Times New Roman" w:cs="Times New Roman"/>
          <w:sz w:val="24"/>
          <w:szCs w:val="24"/>
        </w:rPr>
        <w:t>Z</w:t>
      </w:r>
      <w:r w:rsidR="00812609" w:rsidRPr="008A7E94">
        <w:rPr>
          <w:rFonts w:ascii="Times New Roman" w:hAnsi="Times New Roman" w:cs="Times New Roman"/>
          <w:sz w:val="24"/>
          <w:szCs w:val="24"/>
        </w:rPr>
        <w:t>abilježite i složite glavne ideje (</w:t>
      </w:r>
      <w:r w:rsidRPr="008A7E94">
        <w:rPr>
          <w:rFonts w:ascii="Times New Roman" w:hAnsi="Times New Roman" w:cs="Times New Roman"/>
          <w:sz w:val="24"/>
          <w:szCs w:val="24"/>
        </w:rPr>
        <w:t xml:space="preserve">svaki govor treba sadržavati od </w:t>
      </w:r>
      <w:r w:rsidR="00812609" w:rsidRPr="008A7E94">
        <w:rPr>
          <w:rFonts w:ascii="Times New Roman" w:hAnsi="Times New Roman" w:cs="Times New Roman"/>
          <w:sz w:val="24"/>
          <w:szCs w:val="24"/>
        </w:rPr>
        <w:t xml:space="preserve">2 </w:t>
      </w:r>
      <w:r w:rsidRPr="008A7E94">
        <w:rPr>
          <w:rFonts w:ascii="Times New Roman" w:hAnsi="Times New Roman" w:cs="Times New Roman"/>
          <w:sz w:val="24"/>
          <w:szCs w:val="24"/>
        </w:rPr>
        <w:t>do</w:t>
      </w:r>
      <w:r w:rsidR="00812609" w:rsidRPr="008A7E94">
        <w:rPr>
          <w:rFonts w:ascii="Times New Roman" w:hAnsi="Times New Roman" w:cs="Times New Roman"/>
          <w:sz w:val="24"/>
          <w:szCs w:val="24"/>
        </w:rPr>
        <w:t xml:space="preserve"> 5 glavnih ideja)</w:t>
      </w:r>
      <w:r w:rsidRPr="008A7E94">
        <w:rPr>
          <w:rFonts w:ascii="Times New Roman" w:hAnsi="Times New Roman" w:cs="Times New Roman"/>
          <w:sz w:val="24"/>
          <w:szCs w:val="24"/>
        </w:rPr>
        <w:t>.</w:t>
      </w:r>
    </w:p>
    <w:p w14:paraId="226F304E" w14:textId="15E2DC6C" w:rsidR="00812609" w:rsidRPr="008A7E94" w:rsidRDefault="00B75A7B" w:rsidP="005E14D2">
      <w:pPr>
        <w:pStyle w:val="Odlomakpopisa"/>
        <w:numPr>
          <w:ilvl w:val="0"/>
          <w:numId w:val="15"/>
        </w:numPr>
        <w:jc w:val="both"/>
        <w:rPr>
          <w:rFonts w:ascii="Times New Roman" w:hAnsi="Times New Roman" w:cs="Times New Roman"/>
          <w:sz w:val="24"/>
          <w:szCs w:val="24"/>
        </w:rPr>
      </w:pPr>
      <w:r w:rsidRPr="008A7E94">
        <w:rPr>
          <w:rFonts w:ascii="Times New Roman" w:hAnsi="Times New Roman" w:cs="Times New Roman"/>
          <w:sz w:val="24"/>
          <w:szCs w:val="24"/>
        </w:rPr>
        <w:t>N</w:t>
      </w:r>
      <w:r w:rsidR="00812609" w:rsidRPr="008A7E94">
        <w:rPr>
          <w:rFonts w:ascii="Times New Roman" w:hAnsi="Times New Roman" w:cs="Times New Roman"/>
          <w:sz w:val="24"/>
          <w:szCs w:val="24"/>
        </w:rPr>
        <w:t>eka glavni dio smisleno prati glavne ideje</w:t>
      </w:r>
      <w:r w:rsidRPr="008A7E94">
        <w:rPr>
          <w:rFonts w:ascii="Times New Roman" w:hAnsi="Times New Roman" w:cs="Times New Roman"/>
          <w:sz w:val="24"/>
          <w:szCs w:val="24"/>
        </w:rPr>
        <w:t>.</w:t>
      </w:r>
    </w:p>
    <w:p w14:paraId="3769BB0B" w14:textId="7A76080A" w:rsidR="008C61BE" w:rsidRPr="008A7E94" w:rsidRDefault="00B75A7B" w:rsidP="005E14D2">
      <w:pPr>
        <w:pStyle w:val="Odlomakpopisa"/>
        <w:numPr>
          <w:ilvl w:val="0"/>
          <w:numId w:val="15"/>
        </w:numPr>
        <w:jc w:val="both"/>
        <w:rPr>
          <w:rFonts w:ascii="Times New Roman" w:hAnsi="Times New Roman" w:cs="Times New Roman"/>
          <w:sz w:val="24"/>
          <w:szCs w:val="24"/>
        </w:rPr>
      </w:pPr>
      <w:r w:rsidRPr="008A7E94">
        <w:rPr>
          <w:rFonts w:ascii="Times New Roman" w:hAnsi="Times New Roman" w:cs="Times New Roman"/>
          <w:sz w:val="24"/>
          <w:szCs w:val="24"/>
        </w:rPr>
        <w:t>P</w:t>
      </w:r>
      <w:r w:rsidR="00812609" w:rsidRPr="008A7E94">
        <w:rPr>
          <w:rFonts w:ascii="Times New Roman" w:hAnsi="Times New Roman" w:cs="Times New Roman"/>
          <w:sz w:val="24"/>
          <w:szCs w:val="24"/>
        </w:rPr>
        <w:t>ripremite argumente/dokaze/potkrepe za svoje tvrdnje i glavne ideje</w:t>
      </w:r>
      <w:r w:rsidRPr="008A7E94">
        <w:rPr>
          <w:rFonts w:ascii="Times New Roman" w:hAnsi="Times New Roman" w:cs="Times New Roman"/>
          <w:sz w:val="24"/>
          <w:szCs w:val="24"/>
        </w:rPr>
        <w:t>.</w:t>
      </w:r>
    </w:p>
    <w:p w14:paraId="5592A32F" w14:textId="1D1F5734" w:rsidR="00812609" w:rsidRPr="008A7E94" w:rsidRDefault="00B75A7B" w:rsidP="005E14D2">
      <w:pPr>
        <w:pStyle w:val="Odlomakpopisa"/>
        <w:numPr>
          <w:ilvl w:val="0"/>
          <w:numId w:val="15"/>
        </w:numPr>
        <w:jc w:val="both"/>
        <w:rPr>
          <w:rFonts w:ascii="Times New Roman" w:hAnsi="Times New Roman" w:cs="Times New Roman"/>
          <w:sz w:val="24"/>
          <w:szCs w:val="24"/>
        </w:rPr>
      </w:pPr>
      <w:r w:rsidRPr="008A7E94">
        <w:rPr>
          <w:rFonts w:ascii="Times New Roman" w:hAnsi="Times New Roman" w:cs="Times New Roman"/>
          <w:sz w:val="24"/>
          <w:szCs w:val="24"/>
        </w:rPr>
        <w:t>D</w:t>
      </w:r>
      <w:r w:rsidR="008C61BE" w:rsidRPr="008A7E94">
        <w:rPr>
          <w:rFonts w:ascii="Times New Roman" w:hAnsi="Times New Roman" w:cs="Times New Roman"/>
          <w:sz w:val="24"/>
          <w:szCs w:val="24"/>
        </w:rPr>
        <w:t>okažite svoje tvrdnje i glavne ideje</w:t>
      </w:r>
      <w:r w:rsidR="00812609" w:rsidRPr="008A7E94">
        <w:rPr>
          <w:rFonts w:ascii="Times New Roman" w:hAnsi="Times New Roman" w:cs="Times New Roman"/>
          <w:sz w:val="24"/>
          <w:szCs w:val="24"/>
        </w:rPr>
        <w:t>.</w:t>
      </w:r>
    </w:p>
    <w:p w14:paraId="693AB164" w14:textId="56612B33" w:rsidR="003B345E" w:rsidRPr="008A7E94" w:rsidRDefault="003B345E" w:rsidP="003B345E">
      <w:pPr>
        <w:jc w:val="both"/>
        <w:rPr>
          <w:rFonts w:ascii="Times New Roman" w:hAnsi="Times New Roman" w:cs="Times New Roman"/>
          <w:b/>
          <w:bCs/>
          <w:sz w:val="24"/>
          <w:szCs w:val="24"/>
        </w:rPr>
      </w:pPr>
      <w:r w:rsidRPr="008A7E94">
        <w:rPr>
          <w:rFonts w:ascii="Times New Roman" w:hAnsi="Times New Roman" w:cs="Times New Roman"/>
          <w:b/>
          <w:bCs/>
          <w:sz w:val="24"/>
          <w:szCs w:val="24"/>
        </w:rPr>
        <w:t>Savjeti za pripremu zaključka</w:t>
      </w:r>
    </w:p>
    <w:p w14:paraId="35AA94C7" w14:textId="20644FA9" w:rsidR="003B345E" w:rsidRPr="008A7E94" w:rsidRDefault="00B75A7B" w:rsidP="005E14D2">
      <w:pPr>
        <w:pStyle w:val="Odlomakpopisa"/>
        <w:numPr>
          <w:ilvl w:val="0"/>
          <w:numId w:val="16"/>
        </w:numPr>
        <w:jc w:val="both"/>
        <w:rPr>
          <w:rFonts w:ascii="Times New Roman" w:hAnsi="Times New Roman" w:cs="Times New Roman"/>
          <w:sz w:val="24"/>
          <w:szCs w:val="24"/>
        </w:rPr>
      </w:pPr>
      <w:r w:rsidRPr="008A7E94">
        <w:rPr>
          <w:rFonts w:ascii="Times New Roman" w:hAnsi="Times New Roman" w:cs="Times New Roman"/>
          <w:sz w:val="24"/>
          <w:szCs w:val="24"/>
        </w:rPr>
        <w:t>T</w:t>
      </w:r>
      <w:r w:rsidR="003B345E" w:rsidRPr="008A7E94">
        <w:rPr>
          <w:rFonts w:ascii="Times New Roman" w:hAnsi="Times New Roman" w:cs="Times New Roman"/>
          <w:sz w:val="24"/>
          <w:szCs w:val="24"/>
        </w:rPr>
        <w:t>reba biti kratak kao i uvod</w:t>
      </w:r>
      <w:r w:rsidRPr="008A7E94">
        <w:rPr>
          <w:rFonts w:ascii="Times New Roman" w:hAnsi="Times New Roman" w:cs="Times New Roman"/>
          <w:sz w:val="24"/>
          <w:szCs w:val="24"/>
        </w:rPr>
        <w:t>.</w:t>
      </w:r>
    </w:p>
    <w:p w14:paraId="4593BAB8" w14:textId="6C4E07D0" w:rsidR="003B345E" w:rsidRPr="008A7E94" w:rsidRDefault="00B75A7B" w:rsidP="005E14D2">
      <w:pPr>
        <w:pStyle w:val="Odlomakpopisa"/>
        <w:numPr>
          <w:ilvl w:val="0"/>
          <w:numId w:val="16"/>
        </w:numPr>
        <w:jc w:val="both"/>
        <w:rPr>
          <w:rFonts w:ascii="Times New Roman" w:hAnsi="Times New Roman" w:cs="Times New Roman"/>
          <w:sz w:val="24"/>
          <w:szCs w:val="24"/>
        </w:rPr>
      </w:pPr>
      <w:bookmarkStart w:id="9" w:name="_Hlk95843980"/>
      <w:r w:rsidRPr="008A7E94">
        <w:rPr>
          <w:rFonts w:ascii="Times New Roman" w:hAnsi="Times New Roman" w:cs="Times New Roman"/>
          <w:sz w:val="24"/>
          <w:szCs w:val="24"/>
        </w:rPr>
        <w:t>D</w:t>
      </w:r>
      <w:r w:rsidR="003B345E" w:rsidRPr="008A7E94">
        <w:rPr>
          <w:rFonts w:ascii="Times New Roman" w:hAnsi="Times New Roman" w:cs="Times New Roman"/>
          <w:sz w:val="24"/>
          <w:szCs w:val="24"/>
        </w:rPr>
        <w:t xml:space="preserve">ok budete istraživali, </w:t>
      </w:r>
      <w:r w:rsidRPr="008A7E94">
        <w:rPr>
          <w:rFonts w:ascii="Times New Roman" w:hAnsi="Times New Roman" w:cs="Times New Roman"/>
          <w:sz w:val="24"/>
          <w:szCs w:val="24"/>
        </w:rPr>
        <w:t>raz</w:t>
      </w:r>
      <w:r w:rsidR="00E77DDB" w:rsidRPr="008A7E94">
        <w:rPr>
          <w:rFonts w:ascii="Times New Roman" w:hAnsi="Times New Roman" w:cs="Times New Roman"/>
          <w:sz w:val="24"/>
          <w:szCs w:val="24"/>
        </w:rPr>
        <w:t>motrite</w:t>
      </w:r>
      <w:r w:rsidR="003B345E" w:rsidRPr="008A7E94">
        <w:rPr>
          <w:rFonts w:ascii="Times New Roman" w:hAnsi="Times New Roman" w:cs="Times New Roman"/>
          <w:sz w:val="24"/>
          <w:szCs w:val="24"/>
        </w:rPr>
        <w:t xml:space="preserve"> podat</w:t>
      </w:r>
      <w:r w:rsidR="00E77DDB" w:rsidRPr="008A7E94">
        <w:rPr>
          <w:rFonts w:ascii="Times New Roman" w:hAnsi="Times New Roman" w:cs="Times New Roman"/>
          <w:sz w:val="24"/>
          <w:szCs w:val="24"/>
        </w:rPr>
        <w:t>ke</w:t>
      </w:r>
      <w:r w:rsidR="003B345E" w:rsidRPr="008A7E94">
        <w:rPr>
          <w:rFonts w:ascii="Times New Roman" w:hAnsi="Times New Roman" w:cs="Times New Roman"/>
          <w:sz w:val="24"/>
          <w:szCs w:val="24"/>
        </w:rPr>
        <w:t xml:space="preserve"> koje možete staviti u zaključak i zabilježite ih</w:t>
      </w:r>
      <w:r w:rsidR="00E77DDB" w:rsidRPr="008A7E94">
        <w:rPr>
          <w:rFonts w:ascii="Times New Roman" w:hAnsi="Times New Roman" w:cs="Times New Roman"/>
          <w:sz w:val="24"/>
          <w:szCs w:val="24"/>
        </w:rPr>
        <w:t>.</w:t>
      </w:r>
    </w:p>
    <w:bookmarkEnd w:id="9"/>
    <w:p w14:paraId="2FE9024E" w14:textId="4A99ADE1" w:rsidR="003B345E" w:rsidRPr="008A7E94" w:rsidRDefault="00E77DDB" w:rsidP="005E14D2">
      <w:pPr>
        <w:pStyle w:val="Odlomakpopisa"/>
        <w:numPr>
          <w:ilvl w:val="0"/>
          <w:numId w:val="16"/>
        </w:numPr>
        <w:jc w:val="both"/>
        <w:rPr>
          <w:rFonts w:ascii="Times New Roman" w:hAnsi="Times New Roman" w:cs="Times New Roman"/>
          <w:sz w:val="24"/>
          <w:szCs w:val="24"/>
        </w:rPr>
      </w:pPr>
      <w:r w:rsidRPr="008A7E94">
        <w:rPr>
          <w:rFonts w:ascii="Times New Roman" w:hAnsi="Times New Roman" w:cs="Times New Roman"/>
          <w:sz w:val="24"/>
          <w:szCs w:val="24"/>
        </w:rPr>
        <w:t>T</w:t>
      </w:r>
      <w:r w:rsidR="003B345E" w:rsidRPr="008A7E94">
        <w:rPr>
          <w:rFonts w:ascii="Times New Roman" w:hAnsi="Times New Roman" w:cs="Times New Roman"/>
          <w:sz w:val="24"/>
          <w:szCs w:val="24"/>
        </w:rPr>
        <w:t>reba biti dramatičan i efektan, zanimljiv</w:t>
      </w:r>
      <w:r w:rsidRPr="008A7E94">
        <w:rPr>
          <w:rFonts w:ascii="Times New Roman" w:hAnsi="Times New Roman" w:cs="Times New Roman"/>
          <w:sz w:val="24"/>
          <w:szCs w:val="24"/>
        </w:rPr>
        <w:t>.</w:t>
      </w:r>
    </w:p>
    <w:p w14:paraId="7584C5C5" w14:textId="04B0760C" w:rsidR="003B345E" w:rsidRPr="008A7E94" w:rsidRDefault="00E77DDB" w:rsidP="005E14D2">
      <w:pPr>
        <w:pStyle w:val="Odlomakpopisa"/>
        <w:numPr>
          <w:ilvl w:val="0"/>
          <w:numId w:val="16"/>
        </w:numPr>
        <w:jc w:val="both"/>
        <w:rPr>
          <w:rFonts w:ascii="Times New Roman" w:hAnsi="Times New Roman" w:cs="Times New Roman"/>
          <w:sz w:val="24"/>
          <w:szCs w:val="24"/>
        </w:rPr>
      </w:pPr>
      <w:r w:rsidRPr="008A7E94">
        <w:rPr>
          <w:rFonts w:ascii="Times New Roman" w:hAnsi="Times New Roman" w:cs="Times New Roman"/>
          <w:sz w:val="24"/>
          <w:szCs w:val="24"/>
        </w:rPr>
        <w:t>P</w:t>
      </w:r>
      <w:r w:rsidR="003B345E" w:rsidRPr="008A7E94">
        <w:rPr>
          <w:rFonts w:ascii="Times New Roman" w:hAnsi="Times New Roman" w:cs="Times New Roman"/>
          <w:sz w:val="24"/>
          <w:szCs w:val="24"/>
        </w:rPr>
        <w:t>onovite središnju misao i sažmite izrečene tvrdnje glavnoga dijela</w:t>
      </w:r>
      <w:r w:rsidR="006448D4" w:rsidRPr="008A7E94">
        <w:rPr>
          <w:rFonts w:ascii="Times New Roman" w:hAnsi="Times New Roman" w:cs="Times New Roman"/>
          <w:sz w:val="24"/>
          <w:szCs w:val="24"/>
        </w:rPr>
        <w:t>.</w:t>
      </w:r>
    </w:p>
    <w:p w14:paraId="3C5CA0DE" w14:textId="77777777" w:rsidR="003B345E" w:rsidRPr="008A7E94" w:rsidRDefault="003B345E" w:rsidP="003B345E">
      <w:pPr>
        <w:jc w:val="both"/>
        <w:rPr>
          <w:rFonts w:ascii="Times New Roman" w:hAnsi="Times New Roman" w:cs="Times New Roman"/>
          <w:sz w:val="24"/>
          <w:szCs w:val="24"/>
        </w:rPr>
      </w:pPr>
    </w:p>
    <w:p w14:paraId="0CD76ED0" w14:textId="77777777" w:rsidR="00454D48" w:rsidRPr="008A7E94" w:rsidRDefault="00454D48" w:rsidP="00454D48">
      <w:pPr>
        <w:pStyle w:val="Odlomakpopisa"/>
        <w:jc w:val="both"/>
        <w:rPr>
          <w:rFonts w:ascii="Times New Roman" w:hAnsi="Times New Roman" w:cs="Times New Roman"/>
          <w:b/>
          <w:bCs/>
          <w:sz w:val="24"/>
          <w:szCs w:val="24"/>
        </w:rPr>
      </w:pPr>
    </w:p>
    <w:p w14:paraId="58BBFCB2" w14:textId="77777777" w:rsidR="00815E03" w:rsidRPr="008A7E94" w:rsidRDefault="00815E03" w:rsidP="00815E03">
      <w:pPr>
        <w:jc w:val="both"/>
        <w:rPr>
          <w:rFonts w:ascii="Times New Roman" w:hAnsi="Times New Roman" w:cs="Times New Roman"/>
          <w:sz w:val="24"/>
          <w:szCs w:val="24"/>
        </w:rPr>
      </w:pPr>
    </w:p>
    <w:p w14:paraId="3EDA2B14" w14:textId="77777777" w:rsidR="00815E03" w:rsidRPr="008A7E94" w:rsidRDefault="00815E03" w:rsidP="00815E03">
      <w:pPr>
        <w:jc w:val="both"/>
        <w:rPr>
          <w:rFonts w:ascii="Times New Roman" w:hAnsi="Times New Roman" w:cs="Times New Roman"/>
          <w:sz w:val="24"/>
          <w:szCs w:val="24"/>
        </w:rPr>
      </w:pPr>
    </w:p>
    <w:p w14:paraId="01DF9AF2" w14:textId="77777777" w:rsidR="00815E03" w:rsidRPr="008A7E94" w:rsidRDefault="00815E03">
      <w:pPr>
        <w:rPr>
          <w:rFonts w:ascii="Times New Roman" w:hAnsi="Times New Roman" w:cs="Times New Roman"/>
          <w:b/>
          <w:bCs/>
          <w:color w:val="C45911" w:themeColor="accent2" w:themeShade="BF"/>
          <w:sz w:val="24"/>
          <w:szCs w:val="24"/>
        </w:rPr>
      </w:pPr>
    </w:p>
    <w:sectPr w:rsidR="00815E03" w:rsidRPr="008A7E94" w:rsidSect="007E3B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0B32D" w14:textId="77777777" w:rsidR="00D338ED" w:rsidRDefault="00D338ED" w:rsidP="00EA6602">
      <w:pPr>
        <w:spacing w:after="0" w:line="240" w:lineRule="auto"/>
      </w:pPr>
      <w:r>
        <w:separator/>
      </w:r>
    </w:p>
  </w:endnote>
  <w:endnote w:type="continuationSeparator" w:id="0">
    <w:p w14:paraId="5291D0A0" w14:textId="77777777" w:rsidR="00D338ED" w:rsidRDefault="00D338ED" w:rsidP="00EA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45082" w14:textId="77777777" w:rsidR="00D338ED" w:rsidRDefault="00D338ED" w:rsidP="00EA6602">
      <w:pPr>
        <w:spacing w:after="0" w:line="240" w:lineRule="auto"/>
      </w:pPr>
      <w:r>
        <w:separator/>
      </w:r>
    </w:p>
  </w:footnote>
  <w:footnote w:type="continuationSeparator" w:id="0">
    <w:p w14:paraId="1F01FF46" w14:textId="77777777" w:rsidR="00D338ED" w:rsidRDefault="00D338ED" w:rsidP="00EA6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5A58"/>
    <w:multiLevelType w:val="hybridMultilevel"/>
    <w:tmpl w:val="EAC63B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16312B"/>
    <w:multiLevelType w:val="hybridMultilevel"/>
    <w:tmpl w:val="FCA4B3E8"/>
    <w:lvl w:ilvl="0" w:tplc="041A000B">
      <w:start w:val="1"/>
      <w:numFmt w:val="bullet"/>
      <w:lvlText w:val=""/>
      <w:lvlJc w:val="left"/>
      <w:pPr>
        <w:ind w:left="720" w:hanging="360"/>
      </w:pPr>
      <w:rPr>
        <w:rFonts w:ascii="Wingdings" w:hAnsi="Wingding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BD5B2F"/>
    <w:multiLevelType w:val="hybridMultilevel"/>
    <w:tmpl w:val="BAB8D0BA"/>
    <w:lvl w:ilvl="0" w:tplc="041A000B">
      <w:start w:val="1"/>
      <w:numFmt w:val="bullet"/>
      <w:lvlText w:val=""/>
      <w:lvlJc w:val="left"/>
      <w:pPr>
        <w:ind w:left="720" w:hanging="360"/>
      </w:pPr>
      <w:rPr>
        <w:rFonts w:ascii="Wingdings" w:hAnsi="Wingding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FA0F90"/>
    <w:multiLevelType w:val="hybridMultilevel"/>
    <w:tmpl w:val="15B2B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D571FC"/>
    <w:multiLevelType w:val="hybridMultilevel"/>
    <w:tmpl w:val="66C2A1F4"/>
    <w:lvl w:ilvl="0" w:tplc="041A000B">
      <w:start w:val="1"/>
      <w:numFmt w:val="bullet"/>
      <w:lvlText w:val=""/>
      <w:lvlJc w:val="left"/>
      <w:pPr>
        <w:ind w:left="720" w:hanging="360"/>
      </w:pPr>
      <w:rPr>
        <w:rFonts w:ascii="Wingdings" w:hAnsi="Wingding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106943"/>
    <w:multiLevelType w:val="hybridMultilevel"/>
    <w:tmpl w:val="0DBE92BC"/>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B45F62"/>
    <w:multiLevelType w:val="hybridMultilevel"/>
    <w:tmpl w:val="02D4BB18"/>
    <w:lvl w:ilvl="0" w:tplc="041A000B">
      <w:start w:val="1"/>
      <w:numFmt w:val="bullet"/>
      <w:lvlText w:val=""/>
      <w:lvlJc w:val="left"/>
      <w:pPr>
        <w:ind w:left="720" w:hanging="360"/>
      </w:pPr>
      <w:rPr>
        <w:rFonts w:ascii="Wingdings" w:hAnsi="Wingding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B1F0EA9"/>
    <w:multiLevelType w:val="hybridMultilevel"/>
    <w:tmpl w:val="5A18AD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7D4D8F"/>
    <w:multiLevelType w:val="hybridMultilevel"/>
    <w:tmpl w:val="39607D66"/>
    <w:lvl w:ilvl="0" w:tplc="041A000B">
      <w:start w:val="1"/>
      <w:numFmt w:val="bullet"/>
      <w:lvlText w:val=""/>
      <w:lvlJc w:val="left"/>
      <w:pPr>
        <w:ind w:left="720" w:hanging="360"/>
      </w:pPr>
      <w:rPr>
        <w:rFonts w:ascii="Wingdings" w:hAnsi="Wingding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B70A43"/>
    <w:multiLevelType w:val="hybridMultilevel"/>
    <w:tmpl w:val="478A01B2"/>
    <w:lvl w:ilvl="0" w:tplc="FE4C5DB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4D1F66F5"/>
    <w:multiLevelType w:val="hybridMultilevel"/>
    <w:tmpl w:val="FEBE7BF8"/>
    <w:lvl w:ilvl="0" w:tplc="F3605602">
      <w:start w:val="4"/>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B593998"/>
    <w:multiLevelType w:val="hybridMultilevel"/>
    <w:tmpl w:val="6D8C04E2"/>
    <w:lvl w:ilvl="0" w:tplc="041A000B">
      <w:start w:val="1"/>
      <w:numFmt w:val="bullet"/>
      <w:lvlText w:val=""/>
      <w:lvlJc w:val="left"/>
      <w:pPr>
        <w:ind w:left="720" w:hanging="360"/>
      </w:pPr>
      <w:rPr>
        <w:rFonts w:ascii="Wingdings" w:hAnsi="Wingding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D62360"/>
    <w:multiLevelType w:val="hybridMultilevel"/>
    <w:tmpl w:val="4956BB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C3339A1"/>
    <w:multiLevelType w:val="hybridMultilevel"/>
    <w:tmpl w:val="14E878CE"/>
    <w:lvl w:ilvl="0" w:tplc="041A000B">
      <w:start w:val="1"/>
      <w:numFmt w:val="bullet"/>
      <w:lvlText w:val=""/>
      <w:lvlJc w:val="left"/>
      <w:pPr>
        <w:ind w:left="720" w:hanging="360"/>
      </w:pPr>
      <w:rPr>
        <w:rFonts w:ascii="Wingdings" w:hAnsi="Wingding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B9008B1"/>
    <w:multiLevelType w:val="hybridMultilevel"/>
    <w:tmpl w:val="601CA722"/>
    <w:lvl w:ilvl="0" w:tplc="041A000B">
      <w:start w:val="1"/>
      <w:numFmt w:val="bullet"/>
      <w:lvlText w:val=""/>
      <w:lvlJc w:val="left"/>
      <w:pPr>
        <w:ind w:left="720" w:hanging="360"/>
      </w:pPr>
      <w:rPr>
        <w:rFonts w:ascii="Wingdings" w:hAnsi="Wingding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FD43BFE"/>
    <w:multiLevelType w:val="hybridMultilevel"/>
    <w:tmpl w:val="F5E4F7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12"/>
  </w:num>
  <w:num w:numId="4">
    <w:abstractNumId w:val="10"/>
  </w:num>
  <w:num w:numId="5">
    <w:abstractNumId w:val="5"/>
  </w:num>
  <w:num w:numId="6">
    <w:abstractNumId w:val="7"/>
  </w:num>
  <w:num w:numId="7">
    <w:abstractNumId w:val="15"/>
  </w:num>
  <w:num w:numId="8">
    <w:abstractNumId w:val="9"/>
  </w:num>
  <w:num w:numId="9">
    <w:abstractNumId w:val="1"/>
  </w:num>
  <w:num w:numId="10">
    <w:abstractNumId w:val="14"/>
  </w:num>
  <w:num w:numId="11">
    <w:abstractNumId w:val="11"/>
  </w:num>
  <w:num w:numId="12">
    <w:abstractNumId w:val="13"/>
  </w:num>
  <w:num w:numId="13">
    <w:abstractNumId w:val="2"/>
  </w:num>
  <w:num w:numId="14">
    <w:abstractNumId w:val="6"/>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5F"/>
    <w:rsid w:val="000B7D95"/>
    <w:rsid w:val="00103943"/>
    <w:rsid w:val="001078FE"/>
    <w:rsid w:val="00111C7B"/>
    <w:rsid w:val="0015333D"/>
    <w:rsid w:val="00167228"/>
    <w:rsid w:val="00336C5D"/>
    <w:rsid w:val="003613A7"/>
    <w:rsid w:val="00367888"/>
    <w:rsid w:val="00377E8B"/>
    <w:rsid w:val="003B345E"/>
    <w:rsid w:val="00454D48"/>
    <w:rsid w:val="004C7EBF"/>
    <w:rsid w:val="004D1420"/>
    <w:rsid w:val="00507346"/>
    <w:rsid w:val="0051492D"/>
    <w:rsid w:val="005E092A"/>
    <w:rsid w:val="005E14D2"/>
    <w:rsid w:val="005F717F"/>
    <w:rsid w:val="00625185"/>
    <w:rsid w:val="006448D4"/>
    <w:rsid w:val="006823BD"/>
    <w:rsid w:val="0068355F"/>
    <w:rsid w:val="00684164"/>
    <w:rsid w:val="006A6ECA"/>
    <w:rsid w:val="00704A5C"/>
    <w:rsid w:val="007B1287"/>
    <w:rsid w:val="00812609"/>
    <w:rsid w:val="00815E03"/>
    <w:rsid w:val="0089567B"/>
    <w:rsid w:val="008A7E94"/>
    <w:rsid w:val="008C61BE"/>
    <w:rsid w:val="00954F38"/>
    <w:rsid w:val="009B22AB"/>
    <w:rsid w:val="009C5FCF"/>
    <w:rsid w:val="00A813D5"/>
    <w:rsid w:val="00AD5294"/>
    <w:rsid w:val="00B10624"/>
    <w:rsid w:val="00B4124D"/>
    <w:rsid w:val="00B75A7B"/>
    <w:rsid w:val="00C70069"/>
    <w:rsid w:val="00C73A75"/>
    <w:rsid w:val="00CF56F3"/>
    <w:rsid w:val="00D338ED"/>
    <w:rsid w:val="00D74C92"/>
    <w:rsid w:val="00D85C60"/>
    <w:rsid w:val="00DD5BFA"/>
    <w:rsid w:val="00DE2C03"/>
    <w:rsid w:val="00E20DD8"/>
    <w:rsid w:val="00E77DDB"/>
    <w:rsid w:val="00EA6602"/>
    <w:rsid w:val="00FE4F9C"/>
    <w:rsid w:val="00FF74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9AE6"/>
  <w15:chartTrackingRefBased/>
  <w15:docId w15:val="{970F2373-689E-461C-B02D-D34A7435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8F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107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078FE"/>
    <w:pPr>
      <w:ind w:left="720"/>
      <w:contextualSpacing/>
    </w:pPr>
  </w:style>
  <w:style w:type="table" w:styleId="ivopisnatablicareetke6-isticanje2">
    <w:name w:val="Grid Table 6 Colorful Accent 2"/>
    <w:basedOn w:val="Obinatablica"/>
    <w:uiPriority w:val="51"/>
    <w:rsid w:val="001078F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reetke4-isticanje2">
    <w:name w:val="Grid Table 4 Accent 2"/>
    <w:basedOn w:val="Obinatablica"/>
    <w:uiPriority w:val="49"/>
    <w:rsid w:val="001078F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aglavlje">
    <w:name w:val="header"/>
    <w:basedOn w:val="Normal"/>
    <w:link w:val="ZaglavljeChar"/>
    <w:uiPriority w:val="99"/>
    <w:unhideWhenUsed/>
    <w:rsid w:val="00EA660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A6602"/>
  </w:style>
  <w:style w:type="paragraph" w:styleId="Podnoje">
    <w:name w:val="footer"/>
    <w:basedOn w:val="Normal"/>
    <w:link w:val="PodnojeChar"/>
    <w:uiPriority w:val="99"/>
    <w:unhideWhenUsed/>
    <w:rsid w:val="00EA66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A6602"/>
  </w:style>
  <w:style w:type="paragraph" w:styleId="Revizija">
    <w:name w:val="Revision"/>
    <w:hidden/>
    <w:uiPriority w:val="99"/>
    <w:semiHidden/>
    <w:rsid w:val="00377E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226323">
      <w:bodyDiv w:val="1"/>
      <w:marLeft w:val="0"/>
      <w:marRight w:val="0"/>
      <w:marTop w:val="0"/>
      <w:marBottom w:val="0"/>
      <w:divBdr>
        <w:top w:val="none" w:sz="0" w:space="0" w:color="auto"/>
        <w:left w:val="none" w:sz="0" w:space="0" w:color="auto"/>
        <w:bottom w:val="none" w:sz="0" w:space="0" w:color="auto"/>
        <w:right w:val="none" w:sz="0" w:space="0" w:color="auto"/>
      </w:divBdr>
      <w:divsChild>
        <w:div w:id="855077309">
          <w:marLeft w:val="0"/>
          <w:marRight w:val="0"/>
          <w:marTop w:val="0"/>
          <w:marBottom w:val="0"/>
          <w:divBdr>
            <w:top w:val="none" w:sz="0" w:space="0" w:color="auto"/>
            <w:left w:val="none" w:sz="0" w:space="0" w:color="auto"/>
            <w:bottom w:val="none" w:sz="0" w:space="0" w:color="auto"/>
            <w:right w:val="none" w:sz="0" w:space="0" w:color="auto"/>
          </w:divBdr>
        </w:div>
        <w:div w:id="2137945258">
          <w:marLeft w:val="0"/>
          <w:marRight w:val="0"/>
          <w:marTop w:val="0"/>
          <w:marBottom w:val="0"/>
          <w:divBdr>
            <w:top w:val="none" w:sz="0" w:space="0" w:color="auto"/>
            <w:left w:val="none" w:sz="0" w:space="0" w:color="auto"/>
            <w:bottom w:val="none" w:sz="0" w:space="0" w:color="auto"/>
            <w:right w:val="none" w:sz="0" w:space="0" w:color="auto"/>
          </w:divBdr>
          <w:divsChild>
            <w:div w:id="1861433862">
              <w:marLeft w:val="0"/>
              <w:marRight w:val="0"/>
              <w:marTop w:val="0"/>
              <w:marBottom w:val="0"/>
              <w:divBdr>
                <w:top w:val="none" w:sz="0" w:space="0" w:color="auto"/>
                <w:left w:val="none" w:sz="0" w:space="0" w:color="auto"/>
                <w:bottom w:val="none" w:sz="0" w:space="0" w:color="auto"/>
                <w:right w:val="none" w:sz="0" w:space="0" w:color="auto"/>
              </w:divBdr>
              <w:divsChild>
                <w:div w:id="33287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46D552-94C0-4F0E-B94B-18555755F02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hr-HR"/>
        </a:p>
      </dgm:t>
    </dgm:pt>
    <dgm:pt modelId="{20D89ABB-9901-4DD4-A5F1-66BD8F4D64FF}">
      <dgm:prSet phldrT="[Text]"/>
      <dgm:spPr/>
      <dgm:t>
        <a:bodyPr/>
        <a:lstStyle/>
        <a:p>
          <a:r>
            <a:rPr lang="hr-HR"/>
            <a:t>JAVNI GOVOR</a:t>
          </a:r>
        </a:p>
      </dgm:t>
    </dgm:pt>
    <dgm:pt modelId="{681A6FBA-C85B-4A83-A779-BFB9C8242825}" type="parTrans" cxnId="{D80FAE9B-7786-49ED-B603-6B82DABBD1EB}">
      <dgm:prSet/>
      <dgm:spPr/>
      <dgm:t>
        <a:bodyPr/>
        <a:lstStyle/>
        <a:p>
          <a:endParaRPr lang="hr-HR"/>
        </a:p>
      </dgm:t>
    </dgm:pt>
    <dgm:pt modelId="{BDE7BD04-4A14-46DC-966F-A2D45A753709}" type="sibTrans" cxnId="{D80FAE9B-7786-49ED-B603-6B82DABBD1EB}">
      <dgm:prSet/>
      <dgm:spPr/>
      <dgm:t>
        <a:bodyPr/>
        <a:lstStyle/>
        <a:p>
          <a:endParaRPr lang="hr-HR"/>
        </a:p>
      </dgm:t>
    </dgm:pt>
    <dgm:pt modelId="{600CBC92-E780-4566-80A4-C1C7C26F1320}">
      <dgm:prSet phldrT="[Text]"/>
      <dgm:spPr/>
      <dgm:t>
        <a:bodyPr/>
        <a:lstStyle/>
        <a:p>
          <a:r>
            <a:rPr lang="hr-HR"/>
            <a:t>Proces govorenja skupini ljudi s točno određenim ciljem.</a:t>
          </a:r>
        </a:p>
      </dgm:t>
    </dgm:pt>
    <dgm:pt modelId="{7E0B6ABE-991B-4AA1-82E7-850174DEC4A0}" type="parTrans" cxnId="{59E7401E-86CE-45B0-BFF4-E651851051C5}">
      <dgm:prSet/>
      <dgm:spPr/>
      <dgm:t>
        <a:bodyPr/>
        <a:lstStyle/>
        <a:p>
          <a:endParaRPr lang="hr-HR"/>
        </a:p>
      </dgm:t>
    </dgm:pt>
    <dgm:pt modelId="{6F24CB61-D8B3-4430-9A96-EAC75C7DC946}" type="sibTrans" cxnId="{59E7401E-86CE-45B0-BFF4-E651851051C5}">
      <dgm:prSet/>
      <dgm:spPr/>
      <dgm:t>
        <a:bodyPr/>
        <a:lstStyle/>
        <a:p>
          <a:endParaRPr lang="hr-HR"/>
        </a:p>
      </dgm:t>
    </dgm:pt>
    <dgm:pt modelId="{914677D9-B85B-419D-A398-29240212EE51}">
      <dgm:prSet phldrT="[Text]"/>
      <dgm:spPr/>
      <dgm:t>
        <a:bodyPr/>
        <a:lstStyle/>
        <a:p>
          <a:r>
            <a:rPr lang="hr-HR"/>
            <a:t>RETORIKA - znanost koja proučava umijeće govorenja.</a:t>
          </a:r>
        </a:p>
      </dgm:t>
    </dgm:pt>
    <dgm:pt modelId="{31D4F0C2-1878-4B22-8F21-0B12B07B856F}" type="parTrans" cxnId="{B0692D13-6495-4DCD-91F3-EBCCF4796B91}">
      <dgm:prSet/>
      <dgm:spPr/>
      <dgm:t>
        <a:bodyPr/>
        <a:lstStyle/>
        <a:p>
          <a:endParaRPr lang="hr-HR"/>
        </a:p>
      </dgm:t>
    </dgm:pt>
    <dgm:pt modelId="{F484A2AD-F906-4FF1-92DE-94C0695D1373}" type="sibTrans" cxnId="{B0692D13-6495-4DCD-91F3-EBCCF4796B91}">
      <dgm:prSet/>
      <dgm:spPr/>
      <dgm:t>
        <a:bodyPr/>
        <a:lstStyle/>
        <a:p>
          <a:endParaRPr lang="hr-HR"/>
        </a:p>
      </dgm:t>
    </dgm:pt>
    <dgm:pt modelId="{00FF1CEF-CF22-4372-960F-6E836D2A84FB}">
      <dgm:prSet phldrT="[Text]"/>
      <dgm:spPr/>
      <dgm:t>
        <a:bodyPr/>
        <a:lstStyle/>
        <a:p>
          <a:r>
            <a:rPr lang="hr-HR"/>
            <a:t>POZNATI GOVORNICI: Marko Tulije Ciceron, Charlie Chaplin,  Adolf Hitler, Martin Luther King.</a:t>
          </a:r>
        </a:p>
      </dgm:t>
    </dgm:pt>
    <dgm:pt modelId="{10E28082-7665-4774-A5AA-4D8376008339}" type="parTrans" cxnId="{632BE065-E152-4E9C-A395-92198C259525}">
      <dgm:prSet/>
      <dgm:spPr/>
      <dgm:t>
        <a:bodyPr/>
        <a:lstStyle/>
        <a:p>
          <a:endParaRPr lang="hr-HR"/>
        </a:p>
      </dgm:t>
    </dgm:pt>
    <dgm:pt modelId="{E58B497D-55D3-4211-9B23-893D8BAE97B8}" type="sibTrans" cxnId="{632BE065-E152-4E9C-A395-92198C259525}">
      <dgm:prSet/>
      <dgm:spPr/>
      <dgm:t>
        <a:bodyPr/>
        <a:lstStyle/>
        <a:p>
          <a:endParaRPr lang="hr-HR"/>
        </a:p>
      </dgm:t>
    </dgm:pt>
    <dgm:pt modelId="{13D85792-AF99-4193-A028-A2B42A31C159}">
      <dgm:prSet/>
      <dgm:spPr/>
      <dgm:t>
        <a:bodyPr/>
        <a:lstStyle/>
        <a:p>
          <a:r>
            <a:rPr lang="hr-HR"/>
            <a:t>CILJ: obavijestiti, motivirati, zabavljati...</a:t>
          </a:r>
        </a:p>
        <a:p>
          <a:r>
            <a:rPr lang="hr-HR"/>
            <a:t>Svečani prigodni govor.</a:t>
          </a:r>
        </a:p>
      </dgm:t>
    </dgm:pt>
    <dgm:pt modelId="{DB5E3494-FB97-465F-8233-EF193DF83EA8}" type="parTrans" cxnId="{2E65C536-88D3-4502-B1A9-8B3EA275F841}">
      <dgm:prSet/>
      <dgm:spPr/>
      <dgm:t>
        <a:bodyPr/>
        <a:lstStyle/>
        <a:p>
          <a:endParaRPr lang="hr-HR"/>
        </a:p>
      </dgm:t>
    </dgm:pt>
    <dgm:pt modelId="{0EC5D659-5265-4262-B244-561C55C6FE6B}" type="sibTrans" cxnId="{2E65C536-88D3-4502-B1A9-8B3EA275F841}">
      <dgm:prSet/>
      <dgm:spPr/>
      <dgm:t>
        <a:bodyPr/>
        <a:lstStyle/>
        <a:p>
          <a:endParaRPr lang="hr-HR"/>
        </a:p>
      </dgm:t>
    </dgm:pt>
    <dgm:pt modelId="{A8F96EED-9608-448A-B1B2-4BB9C8122A24}" type="pres">
      <dgm:prSet presAssocID="{BC46D552-94C0-4F0E-B94B-18555755F022}" presName="hierChild1" presStyleCnt="0">
        <dgm:presLayoutVars>
          <dgm:chPref val="1"/>
          <dgm:dir/>
          <dgm:animOne val="branch"/>
          <dgm:animLvl val="lvl"/>
          <dgm:resizeHandles/>
        </dgm:presLayoutVars>
      </dgm:prSet>
      <dgm:spPr/>
    </dgm:pt>
    <dgm:pt modelId="{B6310083-158A-4229-AFD1-C6A601499CA5}" type="pres">
      <dgm:prSet presAssocID="{20D89ABB-9901-4DD4-A5F1-66BD8F4D64FF}" presName="hierRoot1" presStyleCnt="0"/>
      <dgm:spPr/>
    </dgm:pt>
    <dgm:pt modelId="{13F71DE9-00AE-4DAA-9FDE-08BAD824BBEF}" type="pres">
      <dgm:prSet presAssocID="{20D89ABB-9901-4DD4-A5F1-66BD8F4D64FF}" presName="composite" presStyleCnt="0"/>
      <dgm:spPr/>
    </dgm:pt>
    <dgm:pt modelId="{E8B3E8E6-1A0B-46A9-A0AC-5F84F56AA2FE}" type="pres">
      <dgm:prSet presAssocID="{20D89ABB-9901-4DD4-A5F1-66BD8F4D64FF}" presName="background" presStyleLbl="node0" presStyleIdx="0" presStyleCnt="1"/>
      <dgm:spPr/>
    </dgm:pt>
    <dgm:pt modelId="{4F84AE40-A952-4753-8AE5-95F37FFF87A5}" type="pres">
      <dgm:prSet presAssocID="{20D89ABB-9901-4DD4-A5F1-66BD8F4D64FF}" presName="text" presStyleLbl="fgAcc0" presStyleIdx="0" presStyleCnt="1">
        <dgm:presLayoutVars>
          <dgm:chPref val="3"/>
        </dgm:presLayoutVars>
      </dgm:prSet>
      <dgm:spPr/>
    </dgm:pt>
    <dgm:pt modelId="{B355BEDD-51BB-477C-8A9A-C2016B9D501F}" type="pres">
      <dgm:prSet presAssocID="{20D89ABB-9901-4DD4-A5F1-66BD8F4D64FF}" presName="hierChild2" presStyleCnt="0"/>
      <dgm:spPr/>
    </dgm:pt>
    <dgm:pt modelId="{28789F87-C007-42A9-A481-7E216A8397DF}" type="pres">
      <dgm:prSet presAssocID="{7E0B6ABE-991B-4AA1-82E7-850174DEC4A0}" presName="Name10" presStyleLbl="parChTrans1D2" presStyleIdx="0" presStyleCnt="2"/>
      <dgm:spPr/>
    </dgm:pt>
    <dgm:pt modelId="{03E1FDB7-5A81-46C3-A7E6-DA6B5AEE6840}" type="pres">
      <dgm:prSet presAssocID="{600CBC92-E780-4566-80A4-C1C7C26F1320}" presName="hierRoot2" presStyleCnt="0"/>
      <dgm:spPr/>
    </dgm:pt>
    <dgm:pt modelId="{925FE95B-9E29-4CE9-B9A8-0E647794BBE6}" type="pres">
      <dgm:prSet presAssocID="{600CBC92-E780-4566-80A4-C1C7C26F1320}" presName="composite2" presStyleCnt="0"/>
      <dgm:spPr/>
    </dgm:pt>
    <dgm:pt modelId="{4E5D3020-4EFF-44A1-85E7-7EEE4584F086}" type="pres">
      <dgm:prSet presAssocID="{600CBC92-E780-4566-80A4-C1C7C26F1320}" presName="background2" presStyleLbl="node2" presStyleIdx="0" presStyleCnt="2"/>
      <dgm:spPr/>
    </dgm:pt>
    <dgm:pt modelId="{DA0A0354-15E5-4982-A6C3-532BBB03B0D6}" type="pres">
      <dgm:prSet presAssocID="{600CBC92-E780-4566-80A4-C1C7C26F1320}" presName="text2" presStyleLbl="fgAcc2" presStyleIdx="0" presStyleCnt="2">
        <dgm:presLayoutVars>
          <dgm:chPref val="3"/>
        </dgm:presLayoutVars>
      </dgm:prSet>
      <dgm:spPr/>
    </dgm:pt>
    <dgm:pt modelId="{D7AB5849-C826-44C8-A4BF-B78BE900338F}" type="pres">
      <dgm:prSet presAssocID="{600CBC92-E780-4566-80A4-C1C7C26F1320}" presName="hierChild3" presStyleCnt="0"/>
      <dgm:spPr/>
    </dgm:pt>
    <dgm:pt modelId="{6857690E-F664-49FE-826A-95B18369E36E}" type="pres">
      <dgm:prSet presAssocID="{DB5E3494-FB97-465F-8233-EF193DF83EA8}" presName="Name17" presStyleLbl="parChTrans1D3" presStyleIdx="0" presStyleCnt="2"/>
      <dgm:spPr/>
    </dgm:pt>
    <dgm:pt modelId="{1707E52B-2FE4-46D9-8ACD-B485A35AA459}" type="pres">
      <dgm:prSet presAssocID="{13D85792-AF99-4193-A028-A2B42A31C159}" presName="hierRoot3" presStyleCnt="0"/>
      <dgm:spPr/>
    </dgm:pt>
    <dgm:pt modelId="{11440A87-9DF2-4EF7-BE75-88E6E4F5D17E}" type="pres">
      <dgm:prSet presAssocID="{13D85792-AF99-4193-A028-A2B42A31C159}" presName="composite3" presStyleCnt="0"/>
      <dgm:spPr/>
    </dgm:pt>
    <dgm:pt modelId="{72F4482C-FE60-47BA-886F-EE9A4110985B}" type="pres">
      <dgm:prSet presAssocID="{13D85792-AF99-4193-A028-A2B42A31C159}" presName="background3" presStyleLbl="node3" presStyleIdx="0" presStyleCnt="2"/>
      <dgm:spPr/>
    </dgm:pt>
    <dgm:pt modelId="{F2373180-DC65-462C-947A-1582F035B6E8}" type="pres">
      <dgm:prSet presAssocID="{13D85792-AF99-4193-A028-A2B42A31C159}" presName="text3" presStyleLbl="fgAcc3" presStyleIdx="0" presStyleCnt="2" custLinFactNeighborX="-6648" custLinFactNeighborY="29">
        <dgm:presLayoutVars>
          <dgm:chPref val="3"/>
        </dgm:presLayoutVars>
      </dgm:prSet>
      <dgm:spPr/>
    </dgm:pt>
    <dgm:pt modelId="{2D3046AE-2810-41CA-A2E8-268C045B6721}" type="pres">
      <dgm:prSet presAssocID="{13D85792-AF99-4193-A028-A2B42A31C159}" presName="hierChild4" presStyleCnt="0"/>
      <dgm:spPr/>
    </dgm:pt>
    <dgm:pt modelId="{2F28703F-4FD9-4FAC-8C94-9E35726A362E}" type="pres">
      <dgm:prSet presAssocID="{31D4F0C2-1878-4B22-8F21-0B12B07B856F}" presName="Name10" presStyleLbl="parChTrans1D2" presStyleIdx="1" presStyleCnt="2"/>
      <dgm:spPr/>
    </dgm:pt>
    <dgm:pt modelId="{901F8C07-EC97-4982-BCF8-B52C0537AE67}" type="pres">
      <dgm:prSet presAssocID="{914677D9-B85B-419D-A398-29240212EE51}" presName="hierRoot2" presStyleCnt="0"/>
      <dgm:spPr/>
    </dgm:pt>
    <dgm:pt modelId="{9384813E-659B-469C-873D-2D2441CF77CF}" type="pres">
      <dgm:prSet presAssocID="{914677D9-B85B-419D-A398-29240212EE51}" presName="composite2" presStyleCnt="0"/>
      <dgm:spPr/>
    </dgm:pt>
    <dgm:pt modelId="{33C3A6FF-C5B5-4E30-88D2-4BD5BB7BA827}" type="pres">
      <dgm:prSet presAssocID="{914677D9-B85B-419D-A398-29240212EE51}" presName="background2" presStyleLbl="node2" presStyleIdx="1" presStyleCnt="2"/>
      <dgm:spPr/>
    </dgm:pt>
    <dgm:pt modelId="{04F7C41C-9B4C-465C-B186-95105F9929BB}" type="pres">
      <dgm:prSet presAssocID="{914677D9-B85B-419D-A398-29240212EE51}" presName="text2" presStyleLbl="fgAcc2" presStyleIdx="1" presStyleCnt="2">
        <dgm:presLayoutVars>
          <dgm:chPref val="3"/>
        </dgm:presLayoutVars>
      </dgm:prSet>
      <dgm:spPr/>
    </dgm:pt>
    <dgm:pt modelId="{9921C0A1-B2D8-4F73-A7DC-FBF593D93A40}" type="pres">
      <dgm:prSet presAssocID="{914677D9-B85B-419D-A398-29240212EE51}" presName="hierChild3" presStyleCnt="0"/>
      <dgm:spPr/>
    </dgm:pt>
    <dgm:pt modelId="{4986E56D-7788-4EB7-BD9C-ADCBF27AE8B1}" type="pres">
      <dgm:prSet presAssocID="{10E28082-7665-4774-A5AA-4D8376008339}" presName="Name17" presStyleLbl="parChTrans1D3" presStyleIdx="1" presStyleCnt="2"/>
      <dgm:spPr/>
    </dgm:pt>
    <dgm:pt modelId="{59173D3C-1C08-4407-8704-902DE6B49038}" type="pres">
      <dgm:prSet presAssocID="{00FF1CEF-CF22-4372-960F-6E836D2A84FB}" presName="hierRoot3" presStyleCnt="0"/>
      <dgm:spPr/>
    </dgm:pt>
    <dgm:pt modelId="{CEC59923-298D-4E51-9A7F-2441F6FF0B8A}" type="pres">
      <dgm:prSet presAssocID="{00FF1CEF-CF22-4372-960F-6E836D2A84FB}" presName="composite3" presStyleCnt="0"/>
      <dgm:spPr/>
    </dgm:pt>
    <dgm:pt modelId="{DEC5C2A3-4C85-41C7-9A29-80CBA8F86AFD}" type="pres">
      <dgm:prSet presAssocID="{00FF1CEF-CF22-4372-960F-6E836D2A84FB}" presName="background3" presStyleLbl="node3" presStyleIdx="1" presStyleCnt="2"/>
      <dgm:spPr/>
    </dgm:pt>
    <dgm:pt modelId="{0F8AA2B1-3A5A-4F69-B274-E1E5C3BB9BD6}" type="pres">
      <dgm:prSet presAssocID="{00FF1CEF-CF22-4372-960F-6E836D2A84FB}" presName="text3" presStyleLbl="fgAcc3" presStyleIdx="1" presStyleCnt="2">
        <dgm:presLayoutVars>
          <dgm:chPref val="3"/>
        </dgm:presLayoutVars>
      </dgm:prSet>
      <dgm:spPr/>
    </dgm:pt>
    <dgm:pt modelId="{F5E9C856-625E-4B6B-8FDA-5799CA7F34D6}" type="pres">
      <dgm:prSet presAssocID="{00FF1CEF-CF22-4372-960F-6E836D2A84FB}" presName="hierChild4" presStyleCnt="0"/>
      <dgm:spPr/>
    </dgm:pt>
  </dgm:ptLst>
  <dgm:cxnLst>
    <dgm:cxn modelId="{B0692D13-6495-4DCD-91F3-EBCCF4796B91}" srcId="{20D89ABB-9901-4DD4-A5F1-66BD8F4D64FF}" destId="{914677D9-B85B-419D-A398-29240212EE51}" srcOrd="1" destOrd="0" parTransId="{31D4F0C2-1878-4B22-8F21-0B12B07B856F}" sibTransId="{F484A2AD-F906-4FF1-92DE-94C0695D1373}"/>
    <dgm:cxn modelId="{C53B651B-34D0-413E-853E-EBE8BE149F6F}" type="presOf" srcId="{914677D9-B85B-419D-A398-29240212EE51}" destId="{04F7C41C-9B4C-465C-B186-95105F9929BB}" srcOrd="0" destOrd="0" presId="urn:microsoft.com/office/officeart/2005/8/layout/hierarchy1"/>
    <dgm:cxn modelId="{7720F51C-D873-49AC-897A-9B8CB8099628}" type="presOf" srcId="{31D4F0C2-1878-4B22-8F21-0B12B07B856F}" destId="{2F28703F-4FD9-4FAC-8C94-9E35726A362E}" srcOrd="0" destOrd="0" presId="urn:microsoft.com/office/officeart/2005/8/layout/hierarchy1"/>
    <dgm:cxn modelId="{59E7401E-86CE-45B0-BFF4-E651851051C5}" srcId="{20D89ABB-9901-4DD4-A5F1-66BD8F4D64FF}" destId="{600CBC92-E780-4566-80A4-C1C7C26F1320}" srcOrd="0" destOrd="0" parTransId="{7E0B6ABE-991B-4AA1-82E7-850174DEC4A0}" sibTransId="{6F24CB61-D8B3-4430-9A96-EAC75C7DC946}"/>
    <dgm:cxn modelId="{D1314021-23ED-4E66-87F4-717816B75C8C}" type="presOf" srcId="{00FF1CEF-CF22-4372-960F-6E836D2A84FB}" destId="{0F8AA2B1-3A5A-4F69-B274-E1E5C3BB9BD6}" srcOrd="0" destOrd="0" presId="urn:microsoft.com/office/officeart/2005/8/layout/hierarchy1"/>
    <dgm:cxn modelId="{0AC9B827-B0FC-4184-9A1C-A6C8035DD159}" type="presOf" srcId="{600CBC92-E780-4566-80A4-C1C7C26F1320}" destId="{DA0A0354-15E5-4982-A6C3-532BBB03B0D6}" srcOrd="0" destOrd="0" presId="urn:microsoft.com/office/officeart/2005/8/layout/hierarchy1"/>
    <dgm:cxn modelId="{8F25E629-4203-44F8-A940-F2659DDEAD31}" type="presOf" srcId="{DB5E3494-FB97-465F-8233-EF193DF83EA8}" destId="{6857690E-F664-49FE-826A-95B18369E36E}" srcOrd="0" destOrd="0" presId="urn:microsoft.com/office/officeart/2005/8/layout/hierarchy1"/>
    <dgm:cxn modelId="{2E65C536-88D3-4502-B1A9-8B3EA275F841}" srcId="{600CBC92-E780-4566-80A4-C1C7C26F1320}" destId="{13D85792-AF99-4193-A028-A2B42A31C159}" srcOrd="0" destOrd="0" parTransId="{DB5E3494-FB97-465F-8233-EF193DF83EA8}" sibTransId="{0EC5D659-5265-4262-B244-561C55C6FE6B}"/>
    <dgm:cxn modelId="{632BE065-E152-4E9C-A395-92198C259525}" srcId="{914677D9-B85B-419D-A398-29240212EE51}" destId="{00FF1CEF-CF22-4372-960F-6E836D2A84FB}" srcOrd="0" destOrd="0" parTransId="{10E28082-7665-4774-A5AA-4D8376008339}" sibTransId="{E58B497D-55D3-4211-9B23-893D8BAE97B8}"/>
    <dgm:cxn modelId="{209C2848-2BD1-467B-9810-3E48F07D2230}" type="presOf" srcId="{20D89ABB-9901-4DD4-A5F1-66BD8F4D64FF}" destId="{4F84AE40-A952-4753-8AE5-95F37FFF87A5}" srcOrd="0" destOrd="0" presId="urn:microsoft.com/office/officeart/2005/8/layout/hierarchy1"/>
    <dgm:cxn modelId="{DD97806C-6144-491F-AD69-4A08D0EDDCEB}" type="presOf" srcId="{10E28082-7665-4774-A5AA-4D8376008339}" destId="{4986E56D-7788-4EB7-BD9C-ADCBF27AE8B1}" srcOrd="0" destOrd="0" presId="urn:microsoft.com/office/officeart/2005/8/layout/hierarchy1"/>
    <dgm:cxn modelId="{FCE60B53-87A2-4A7E-9328-F6841548A649}" type="presOf" srcId="{7E0B6ABE-991B-4AA1-82E7-850174DEC4A0}" destId="{28789F87-C007-42A9-A481-7E216A8397DF}" srcOrd="0" destOrd="0" presId="urn:microsoft.com/office/officeart/2005/8/layout/hierarchy1"/>
    <dgm:cxn modelId="{66D4455A-EAF1-42E0-96E2-E97D8E637D97}" type="presOf" srcId="{13D85792-AF99-4193-A028-A2B42A31C159}" destId="{F2373180-DC65-462C-947A-1582F035B6E8}" srcOrd="0" destOrd="0" presId="urn:microsoft.com/office/officeart/2005/8/layout/hierarchy1"/>
    <dgm:cxn modelId="{D80FAE9B-7786-49ED-B603-6B82DABBD1EB}" srcId="{BC46D552-94C0-4F0E-B94B-18555755F022}" destId="{20D89ABB-9901-4DD4-A5F1-66BD8F4D64FF}" srcOrd="0" destOrd="0" parTransId="{681A6FBA-C85B-4A83-A779-BFB9C8242825}" sibTransId="{BDE7BD04-4A14-46DC-966F-A2D45A753709}"/>
    <dgm:cxn modelId="{C23098A9-A848-40A4-8EB8-D3D76D7A9165}" type="presOf" srcId="{BC46D552-94C0-4F0E-B94B-18555755F022}" destId="{A8F96EED-9608-448A-B1B2-4BB9C8122A24}" srcOrd="0" destOrd="0" presId="urn:microsoft.com/office/officeart/2005/8/layout/hierarchy1"/>
    <dgm:cxn modelId="{B0151BD0-20AE-4043-AB58-917D37B24535}" type="presParOf" srcId="{A8F96EED-9608-448A-B1B2-4BB9C8122A24}" destId="{B6310083-158A-4229-AFD1-C6A601499CA5}" srcOrd="0" destOrd="0" presId="urn:microsoft.com/office/officeart/2005/8/layout/hierarchy1"/>
    <dgm:cxn modelId="{AA60BFDF-54C1-49E9-B7F0-21363605E8C5}" type="presParOf" srcId="{B6310083-158A-4229-AFD1-C6A601499CA5}" destId="{13F71DE9-00AE-4DAA-9FDE-08BAD824BBEF}" srcOrd="0" destOrd="0" presId="urn:microsoft.com/office/officeart/2005/8/layout/hierarchy1"/>
    <dgm:cxn modelId="{FB8FAF5A-8C55-46F6-B3CC-8F519E2D4CEF}" type="presParOf" srcId="{13F71DE9-00AE-4DAA-9FDE-08BAD824BBEF}" destId="{E8B3E8E6-1A0B-46A9-A0AC-5F84F56AA2FE}" srcOrd="0" destOrd="0" presId="urn:microsoft.com/office/officeart/2005/8/layout/hierarchy1"/>
    <dgm:cxn modelId="{52F632DA-2506-488A-987A-37BE4D1ACE67}" type="presParOf" srcId="{13F71DE9-00AE-4DAA-9FDE-08BAD824BBEF}" destId="{4F84AE40-A952-4753-8AE5-95F37FFF87A5}" srcOrd="1" destOrd="0" presId="urn:microsoft.com/office/officeart/2005/8/layout/hierarchy1"/>
    <dgm:cxn modelId="{EC1D7406-000D-4F05-87E5-F8A5AC5A1CFC}" type="presParOf" srcId="{B6310083-158A-4229-AFD1-C6A601499CA5}" destId="{B355BEDD-51BB-477C-8A9A-C2016B9D501F}" srcOrd="1" destOrd="0" presId="urn:microsoft.com/office/officeart/2005/8/layout/hierarchy1"/>
    <dgm:cxn modelId="{71614667-3C2F-4830-8D28-4A2309A37CDB}" type="presParOf" srcId="{B355BEDD-51BB-477C-8A9A-C2016B9D501F}" destId="{28789F87-C007-42A9-A481-7E216A8397DF}" srcOrd="0" destOrd="0" presId="urn:microsoft.com/office/officeart/2005/8/layout/hierarchy1"/>
    <dgm:cxn modelId="{CF010D23-73BD-405C-B762-81517559F831}" type="presParOf" srcId="{B355BEDD-51BB-477C-8A9A-C2016B9D501F}" destId="{03E1FDB7-5A81-46C3-A7E6-DA6B5AEE6840}" srcOrd="1" destOrd="0" presId="urn:microsoft.com/office/officeart/2005/8/layout/hierarchy1"/>
    <dgm:cxn modelId="{4855FABD-CF79-4B7A-A210-FF552974CA4E}" type="presParOf" srcId="{03E1FDB7-5A81-46C3-A7E6-DA6B5AEE6840}" destId="{925FE95B-9E29-4CE9-B9A8-0E647794BBE6}" srcOrd="0" destOrd="0" presId="urn:microsoft.com/office/officeart/2005/8/layout/hierarchy1"/>
    <dgm:cxn modelId="{5F84175A-2BA3-4792-AE39-BD56D49D6B66}" type="presParOf" srcId="{925FE95B-9E29-4CE9-B9A8-0E647794BBE6}" destId="{4E5D3020-4EFF-44A1-85E7-7EEE4584F086}" srcOrd="0" destOrd="0" presId="urn:microsoft.com/office/officeart/2005/8/layout/hierarchy1"/>
    <dgm:cxn modelId="{73820142-ECAC-4638-9226-54BDB33D4FA1}" type="presParOf" srcId="{925FE95B-9E29-4CE9-B9A8-0E647794BBE6}" destId="{DA0A0354-15E5-4982-A6C3-532BBB03B0D6}" srcOrd="1" destOrd="0" presId="urn:microsoft.com/office/officeart/2005/8/layout/hierarchy1"/>
    <dgm:cxn modelId="{B0533D1F-041A-4E9F-ABA3-9A127FAE92DC}" type="presParOf" srcId="{03E1FDB7-5A81-46C3-A7E6-DA6B5AEE6840}" destId="{D7AB5849-C826-44C8-A4BF-B78BE900338F}" srcOrd="1" destOrd="0" presId="urn:microsoft.com/office/officeart/2005/8/layout/hierarchy1"/>
    <dgm:cxn modelId="{0E57C200-CABE-484B-B71F-02981909C8C6}" type="presParOf" srcId="{D7AB5849-C826-44C8-A4BF-B78BE900338F}" destId="{6857690E-F664-49FE-826A-95B18369E36E}" srcOrd="0" destOrd="0" presId="urn:microsoft.com/office/officeart/2005/8/layout/hierarchy1"/>
    <dgm:cxn modelId="{D20AE7DE-B7DD-4BC6-BBCA-960BA5E059D1}" type="presParOf" srcId="{D7AB5849-C826-44C8-A4BF-B78BE900338F}" destId="{1707E52B-2FE4-46D9-8ACD-B485A35AA459}" srcOrd="1" destOrd="0" presId="urn:microsoft.com/office/officeart/2005/8/layout/hierarchy1"/>
    <dgm:cxn modelId="{4B3D370F-B348-4A31-B83D-A91D87056DB9}" type="presParOf" srcId="{1707E52B-2FE4-46D9-8ACD-B485A35AA459}" destId="{11440A87-9DF2-4EF7-BE75-88E6E4F5D17E}" srcOrd="0" destOrd="0" presId="urn:microsoft.com/office/officeart/2005/8/layout/hierarchy1"/>
    <dgm:cxn modelId="{2D37F4F9-0CDA-4F2D-AFF3-FB214F57A35B}" type="presParOf" srcId="{11440A87-9DF2-4EF7-BE75-88E6E4F5D17E}" destId="{72F4482C-FE60-47BA-886F-EE9A4110985B}" srcOrd="0" destOrd="0" presId="urn:microsoft.com/office/officeart/2005/8/layout/hierarchy1"/>
    <dgm:cxn modelId="{64E4F4B0-6922-4665-A12C-AC3C77D1B4DD}" type="presParOf" srcId="{11440A87-9DF2-4EF7-BE75-88E6E4F5D17E}" destId="{F2373180-DC65-462C-947A-1582F035B6E8}" srcOrd="1" destOrd="0" presId="urn:microsoft.com/office/officeart/2005/8/layout/hierarchy1"/>
    <dgm:cxn modelId="{D38C9B24-5FEE-497D-96D8-54D8CC7EF9FB}" type="presParOf" srcId="{1707E52B-2FE4-46D9-8ACD-B485A35AA459}" destId="{2D3046AE-2810-41CA-A2E8-268C045B6721}" srcOrd="1" destOrd="0" presId="urn:microsoft.com/office/officeart/2005/8/layout/hierarchy1"/>
    <dgm:cxn modelId="{5F28DC0B-9365-4C9A-BC6A-351EA6FFE14C}" type="presParOf" srcId="{B355BEDD-51BB-477C-8A9A-C2016B9D501F}" destId="{2F28703F-4FD9-4FAC-8C94-9E35726A362E}" srcOrd="2" destOrd="0" presId="urn:microsoft.com/office/officeart/2005/8/layout/hierarchy1"/>
    <dgm:cxn modelId="{44DC1139-F3CF-4678-A297-3F07624A89BA}" type="presParOf" srcId="{B355BEDD-51BB-477C-8A9A-C2016B9D501F}" destId="{901F8C07-EC97-4982-BCF8-B52C0537AE67}" srcOrd="3" destOrd="0" presId="urn:microsoft.com/office/officeart/2005/8/layout/hierarchy1"/>
    <dgm:cxn modelId="{ED17F193-C17D-436F-9EFB-42065320954C}" type="presParOf" srcId="{901F8C07-EC97-4982-BCF8-B52C0537AE67}" destId="{9384813E-659B-469C-873D-2D2441CF77CF}" srcOrd="0" destOrd="0" presId="urn:microsoft.com/office/officeart/2005/8/layout/hierarchy1"/>
    <dgm:cxn modelId="{F7BDA2FB-4282-4068-8B2F-4C2F2EB3D0CA}" type="presParOf" srcId="{9384813E-659B-469C-873D-2D2441CF77CF}" destId="{33C3A6FF-C5B5-4E30-88D2-4BD5BB7BA827}" srcOrd="0" destOrd="0" presId="urn:microsoft.com/office/officeart/2005/8/layout/hierarchy1"/>
    <dgm:cxn modelId="{F1F3CB93-38A3-4C65-8788-6C960267806A}" type="presParOf" srcId="{9384813E-659B-469C-873D-2D2441CF77CF}" destId="{04F7C41C-9B4C-465C-B186-95105F9929BB}" srcOrd="1" destOrd="0" presId="urn:microsoft.com/office/officeart/2005/8/layout/hierarchy1"/>
    <dgm:cxn modelId="{EAF69A23-8B1D-4583-A5E4-F9A450F04FE5}" type="presParOf" srcId="{901F8C07-EC97-4982-BCF8-B52C0537AE67}" destId="{9921C0A1-B2D8-4F73-A7DC-FBF593D93A40}" srcOrd="1" destOrd="0" presId="urn:microsoft.com/office/officeart/2005/8/layout/hierarchy1"/>
    <dgm:cxn modelId="{4FFEA059-3998-4C3B-AF7B-BDCA988E0178}" type="presParOf" srcId="{9921C0A1-B2D8-4F73-A7DC-FBF593D93A40}" destId="{4986E56D-7788-4EB7-BD9C-ADCBF27AE8B1}" srcOrd="0" destOrd="0" presId="urn:microsoft.com/office/officeart/2005/8/layout/hierarchy1"/>
    <dgm:cxn modelId="{F170378B-81E0-4B5C-BE9B-422CF8F6C415}" type="presParOf" srcId="{9921C0A1-B2D8-4F73-A7DC-FBF593D93A40}" destId="{59173D3C-1C08-4407-8704-902DE6B49038}" srcOrd="1" destOrd="0" presId="urn:microsoft.com/office/officeart/2005/8/layout/hierarchy1"/>
    <dgm:cxn modelId="{B1F8C7FA-EEDB-4912-ABCC-6CEBCE02A50E}" type="presParOf" srcId="{59173D3C-1C08-4407-8704-902DE6B49038}" destId="{CEC59923-298D-4E51-9A7F-2441F6FF0B8A}" srcOrd="0" destOrd="0" presId="urn:microsoft.com/office/officeart/2005/8/layout/hierarchy1"/>
    <dgm:cxn modelId="{D018418E-8F9F-4813-9C85-0CE61EACF00E}" type="presParOf" srcId="{CEC59923-298D-4E51-9A7F-2441F6FF0B8A}" destId="{DEC5C2A3-4C85-41C7-9A29-80CBA8F86AFD}" srcOrd="0" destOrd="0" presId="urn:microsoft.com/office/officeart/2005/8/layout/hierarchy1"/>
    <dgm:cxn modelId="{922F0D2F-32C2-4ACD-A636-90804E4FB7CA}" type="presParOf" srcId="{CEC59923-298D-4E51-9A7F-2441F6FF0B8A}" destId="{0F8AA2B1-3A5A-4F69-B274-E1E5C3BB9BD6}" srcOrd="1" destOrd="0" presId="urn:microsoft.com/office/officeart/2005/8/layout/hierarchy1"/>
    <dgm:cxn modelId="{8609F47C-653F-4FE1-AF5B-DDE6527044D5}" type="presParOf" srcId="{59173D3C-1C08-4407-8704-902DE6B49038}" destId="{F5E9C856-625E-4B6B-8FDA-5799CA7F34D6}"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86E56D-7788-4EB7-BD9C-ADCBF27AE8B1}">
      <dsp:nvSpPr>
        <dsp:cNvPr id="0" name=""/>
        <dsp:cNvSpPr/>
      </dsp:nvSpPr>
      <dsp:spPr>
        <a:xfrm>
          <a:off x="4003446" y="4719508"/>
          <a:ext cx="91440" cy="683673"/>
        </a:xfrm>
        <a:custGeom>
          <a:avLst/>
          <a:gdLst/>
          <a:ahLst/>
          <a:cxnLst/>
          <a:rect l="0" t="0" r="0" b="0"/>
          <a:pathLst>
            <a:path>
              <a:moveTo>
                <a:pt x="45720" y="0"/>
              </a:moveTo>
              <a:lnTo>
                <a:pt x="45720" y="6836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28703F-4FD9-4FAC-8C94-9E35726A362E}">
      <dsp:nvSpPr>
        <dsp:cNvPr id="0" name=""/>
        <dsp:cNvSpPr/>
      </dsp:nvSpPr>
      <dsp:spPr>
        <a:xfrm>
          <a:off x="2612603" y="2543115"/>
          <a:ext cx="1436563" cy="683673"/>
        </a:xfrm>
        <a:custGeom>
          <a:avLst/>
          <a:gdLst/>
          <a:ahLst/>
          <a:cxnLst/>
          <a:rect l="0" t="0" r="0" b="0"/>
          <a:pathLst>
            <a:path>
              <a:moveTo>
                <a:pt x="0" y="0"/>
              </a:moveTo>
              <a:lnTo>
                <a:pt x="0" y="465903"/>
              </a:lnTo>
              <a:lnTo>
                <a:pt x="1436563" y="465903"/>
              </a:lnTo>
              <a:lnTo>
                <a:pt x="1436563" y="6836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57690E-F664-49FE-826A-95B18369E36E}">
      <dsp:nvSpPr>
        <dsp:cNvPr id="0" name=""/>
        <dsp:cNvSpPr/>
      </dsp:nvSpPr>
      <dsp:spPr>
        <a:xfrm>
          <a:off x="1019762" y="4719508"/>
          <a:ext cx="156277" cy="684106"/>
        </a:xfrm>
        <a:custGeom>
          <a:avLst/>
          <a:gdLst/>
          <a:ahLst/>
          <a:cxnLst/>
          <a:rect l="0" t="0" r="0" b="0"/>
          <a:pathLst>
            <a:path>
              <a:moveTo>
                <a:pt x="156277" y="0"/>
              </a:moveTo>
              <a:lnTo>
                <a:pt x="156277" y="466336"/>
              </a:lnTo>
              <a:lnTo>
                <a:pt x="0" y="466336"/>
              </a:lnTo>
              <a:lnTo>
                <a:pt x="0" y="68410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789F87-C007-42A9-A481-7E216A8397DF}">
      <dsp:nvSpPr>
        <dsp:cNvPr id="0" name=""/>
        <dsp:cNvSpPr/>
      </dsp:nvSpPr>
      <dsp:spPr>
        <a:xfrm>
          <a:off x="1176039" y="2543115"/>
          <a:ext cx="1436563" cy="683673"/>
        </a:xfrm>
        <a:custGeom>
          <a:avLst/>
          <a:gdLst/>
          <a:ahLst/>
          <a:cxnLst/>
          <a:rect l="0" t="0" r="0" b="0"/>
          <a:pathLst>
            <a:path>
              <a:moveTo>
                <a:pt x="1436563" y="0"/>
              </a:moveTo>
              <a:lnTo>
                <a:pt x="1436563" y="465903"/>
              </a:lnTo>
              <a:lnTo>
                <a:pt x="0" y="465903"/>
              </a:lnTo>
              <a:lnTo>
                <a:pt x="0" y="6836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B3E8E6-1A0B-46A9-A0AC-5F84F56AA2FE}">
      <dsp:nvSpPr>
        <dsp:cNvPr id="0" name=""/>
        <dsp:cNvSpPr/>
      </dsp:nvSpPr>
      <dsp:spPr>
        <a:xfrm>
          <a:off x="1437233" y="1050394"/>
          <a:ext cx="2350740" cy="14927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84AE40-A952-4753-8AE5-95F37FFF87A5}">
      <dsp:nvSpPr>
        <dsp:cNvPr id="0" name=""/>
        <dsp:cNvSpPr/>
      </dsp:nvSpPr>
      <dsp:spPr>
        <a:xfrm>
          <a:off x="1698426" y="1298528"/>
          <a:ext cx="2350740" cy="14927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hr-HR" sz="1800" kern="1200"/>
            <a:t>JAVNI GOVOR</a:t>
          </a:r>
        </a:p>
      </dsp:txBody>
      <dsp:txXfrm>
        <a:off x="1742146" y="1342248"/>
        <a:ext cx="2263300" cy="1405280"/>
      </dsp:txXfrm>
    </dsp:sp>
    <dsp:sp modelId="{4E5D3020-4EFF-44A1-85E7-7EEE4584F086}">
      <dsp:nvSpPr>
        <dsp:cNvPr id="0" name=""/>
        <dsp:cNvSpPr/>
      </dsp:nvSpPr>
      <dsp:spPr>
        <a:xfrm>
          <a:off x="669" y="3226788"/>
          <a:ext cx="2350740" cy="14927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A0A0354-15E5-4982-A6C3-532BBB03B0D6}">
      <dsp:nvSpPr>
        <dsp:cNvPr id="0" name=""/>
        <dsp:cNvSpPr/>
      </dsp:nvSpPr>
      <dsp:spPr>
        <a:xfrm>
          <a:off x="261863" y="3474922"/>
          <a:ext cx="2350740" cy="14927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hr-HR" sz="1800" kern="1200"/>
            <a:t>Proces govorenja skupini ljudi s točno određenim ciljem.</a:t>
          </a:r>
        </a:p>
      </dsp:txBody>
      <dsp:txXfrm>
        <a:off x="305583" y="3518642"/>
        <a:ext cx="2263300" cy="1405280"/>
      </dsp:txXfrm>
    </dsp:sp>
    <dsp:sp modelId="{72F4482C-FE60-47BA-886F-EE9A4110985B}">
      <dsp:nvSpPr>
        <dsp:cNvPr id="0" name=""/>
        <dsp:cNvSpPr/>
      </dsp:nvSpPr>
      <dsp:spPr>
        <a:xfrm>
          <a:off x="-155607" y="5403615"/>
          <a:ext cx="2350740" cy="14927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373180-DC65-462C-947A-1582F035B6E8}">
      <dsp:nvSpPr>
        <dsp:cNvPr id="0" name=""/>
        <dsp:cNvSpPr/>
      </dsp:nvSpPr>
      <dsp:spPr>
        <a:xfrm>
          <a:off x="105585" y="5651748"/>
          <a:ext cx="2350740" cy="14927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hr-HR" sz="1800" kern="1200"/>
            <a:t>CILJ: obavijestiti, motivirati, zabavljati...</a:t>
          </a:r>
        </a:p>
        <a:p>
          <a:pPr marL="0" lvl="0" indent="0" algn="ctr" defTabSz="800100">
            <a:lnSpc>
              <a:spcPct val="90000"/>
            </a:lnSpc>
            <a:spcBef>
              <a:spcPct val="0"/>
            </a:spcBef>
            <a:spcAft>
              <a:spcPct val="35000"/>
            </a:spcAft>
            <a:buNone/>
          </a:pPr>
          <a:r>
            <a:rPr lang="hr-HR" sz="1800" kern="1200"/>
            <a:t>Svečani prigodni govor.</a:t>
          </a:r>
        </a:p>
      </dsp:txBody>
      <dsp:txXfrm>
        <a:off x="149305" y="5695468"/>
        <a:ext cx="2263300" cy="1405280"/>
      </dsp:txXfrm>
    </dsp:sp>
    <dsp:sp modelId="{33C3A6FF-C5B5-4E30-88D2-4BD5BB7BA827}">
      <dsp:nvSpPr>
        <dsp:cNvPr id="0" name=""/>
        <dsp:cNvSpPr/>
      </dsp:nvSpPr>
      <dsp:spPr>
        <a:xfrm>
          <a:off x="2873796" y="3226788"/>
          <a:ext cx="2350740" cy="14927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F7C41C-9B4C-465C-B186-95105F9929BB}">
      <dsp:nvSpPr>
        <dsp:cNvPr id="0" name=""/>
        <dsp:cNvSpPr/>
      </dsp:nvSpPr>
      <dsp:spPr>
        <a:xfrm>
          <a:off x="3134990" y="3474922"/>
          <a:ext cx="2350740" cy="14927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hr-HR" sz="1800" kern="1200"/>
            <a:t>RETORIKA - znanost koja proučava umijeće govorenja.</a:t>
          </a:r>
        </a:p>
      </dsp:txBody>
      <dsp:txXfrm>
        <a:off x="3178710" y="3518642"/>
        <a:ext cx="2263300" cy="1405280"/>
      </dsp:txXfrm>
    </dsp:sp>
    <dsp:sp modelId="{DEC5C2A3-4C85-41C7-9A29-80CBA8F86AFD}">
      <dsp:nvSpPr>
        <dsp:cNvPr id="0" name=""/>
        <dsp:cNvSpPr/>
      </dsp:nvSpPr>
      <dsp:spPr>
        <a:xfrm>
          <a:off x="2873796" y="5403182"/>
          <a:ext cx="2350740" cy="14927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8AA2B1-3A5A-4F69-B274-E1E5C3BB9BD6}">
      <dsp:nvSpPr>
        <dsp:cNvPr id="0" name=""/>
        <dsp:cNvSpPr/>
      </dsp:nvSpPr>
      <dsp:spPr>
        <a:xfrm>
          <a:off x="3134990" y="5651315"/>
          <a:ext cx="2350740" cy="14927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hr-HR" sz="1800" kern="1200"/>
            <a:t>POZNATI GOVORNICI: Marko Tulije Ciceron, Charlie Chaplin,  Adolf Hitler, Martin Luther King.</a:t>
          </a:r>
        </a:p>
      </dsp:txBody>
      <dsp:txXfrm>
        <a:off x="3178710" y="5695035"/>
        <a:ext cx="2263300" cy="140528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9</Pages>
  <Words>1875</Words>
  <Characters>10694</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Čatić</dc:creator>
  <cp:keywords/>
  <dc:description/>
  <cp:lastModifiedBy>Ivana Čatić</cp:lastModifiedBy>
  <cp:revision>20</cp:revision>
  <dcterms:created xsi:type="dcterms:W3CDTF">2021-04-27T15:45:00Z</dcterms:created>
  <dcterms:modified xsi:type="dcterms:W3CDTF">2022-09-01T08:10:00Z</dcterms:modified>
</cp:coreProperties>
</file>